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257080" w:displacedByCustomXml="next"/>
    <w:bookmarkEnd w:id="0" w:displacedByCustomXml="next"/>
    <w:sdt>
      <w:sdtPr>
        <w:rPr>
          <w:rFonts w:ascii="Times New Roman" w:hAnsi="Times New Roman" w:cs="Times New Roman"/>
          <w:sz w:val="22"/>
          <w:szCs w:val="22"/>
        </w:rPr>
        <w:id w:val="-1240946520"/>
        <w:docPartObj>
          <w:docPartGallery w:val="Cover Pages"/>
          <w:docPartUnique/>
        </w:docPartObj>
      </w:sdtPr>
      <w:sdtEndPr>
        <w:rPr>
          <w:rFonts w:asciiTheme="minorHAnsi" w:hAnsiTheme="minorHAnsi" w:cstheme="minorBidi"/>
          <w:sz w:val="21"/>
          <w:szCs w:val="21"/>
        </w:rPr>
      </w:sdtEndPr>
      <w:sdtContent>
        <w:p w14:paraId="4228178F" w14:textId="0998C3E3" w:rsidR="005C0B9B" w:rsidRDefault="00D6663C" w:rsidP="003B5328">
          <w:pPr>
            <w:tabs>
              <w:tab w:val="left" w:pos="705"/>
            </w:tabs>
            <w:jc w:val="right"/>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706368" behindDoc="0" locked="0" layoutInCell="1" allowOverlap="1" wp14:anchorId="5DC6A90F" wp14:editId="7C094C1C">
                <wp:simplePos x="0" y="0"/>
                <wp:positionH relativeFrom="column">
                  <wp:posOffset>3792855</wp:posOffset>
                </wp:positionH>
                <wp:positionV relativeFrom="paragraph">
                  <wp:posOffset>-158750</wp:posOffset>
                </wp:positionV>
                <wp:extent cx="939165" cy="93916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anchor>
            </w:drawing>
          </w:r>
          <w:r>
            <w:rPr>
              <w:rFonts w:ascii="Times New Roman" w:hAnsi="Times New Roman" w:cs="Times New Roman"/>
              <w:noProof/>
              <w:sz w:val="22"/>
              <w:szCs w:val="22"/>
            </w:rPr>
            <w:drawing>
              <wp:anchor distT="0" distB="0" distL="114300" distR="114300" simplePos="0" relativeHeight="251705344" behindDoc="0" locked="0" layoutInCell="1" allowOverlap="1" wp14:anchorId="12BA9545" wp14:editId="1E7AF0B2">
                <wp:simplePos x="0" y="0"/>
                <wp:positionH relativeFrom="column">
                  <wp:posOffset>2821305</wp:posOffset>
                </wp:positionH>
                <wp:positionV relativeFrom="paragraph">
                  <wp:posOffset>-69850</wp:posOffset>
                </wp:positionV>
                <wp:extent cx="571500" cy="8274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8274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2"/>
              <w:szCs w:val="22"/>
            </w:rPr>
            <w:drawing>
              <wp:anchor distT="0" distB="0" distL="114300" distR="114300" simplePos="0" relativeHeight="251707392" behindDoc="0" locked="0" layoutInCell="1" allowOverlap="1" wp14:anchorId="33A8D6D4" wp14:editId="72DD5F60">
                <wp:simplePos x="0" y="0"/>
                <wp:positionH relativeFrom="column">
                  <wp:posOffset>5069206</wp:posOffset>
                </wp:positionH>
                <wp:positionV relativeFrom="paragraph">
                  <wp:posOffset>-7619</wp:posOffset>
                </wp:positionV>
                <wp:extent cx="933450" cy="6667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453" cy="66746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2"/>
              <w:szCs w:val="22"/>
            </w:rPr>
            <w:drawing>
              <wp:anchor distT="0" distB="0" distL="114300" distR="114300" simplePos="0" relativeHeight="251708416" behindDoc="0" locked="0" layoutInCell="1" allowOverlap="1" wp14:anchorId="570166C9" wp14:editId="483435EF">
                <wp:simplePos x="0" y="0"/>
                <wp:positionH relativeFrom="column">
                  <wp:posOffset>6306820</wp:posOffset>
                </wp:positionH>
                <wp:positionV relativeFrom="paragraph">
                  <wp:posOffset>116205</wp:posOffset>
                </wp:positionV>
                <wp:extent cx="981075" cy="43839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438396"/>
                        </a:xfrm>
                        <a:prstGeom prst="rect">
                          <a:avLst/>
                        </a:prstGeom>
                        <a:noFill/>
                      </pic:spPr>
                    </pic:pic>
                  </a:graphicData>
                </a:graphic>
                <wp14:sizeRelH relativeFrom="margin">
                  <wp14:pctWidth>0</wp14:pctWidth>
                </wp14:sizeRelH>
                <wp14:sizeRelV relativeFrom="margin">
                  <wp14:pctHeight>0</wp14:pctHeight>
                </wp14:sizeRelV>
              </wp:anchor>
            </w:drawing>
          </w:r>
          <w:r w:rsidRPr="001D109A">
            <w:rPr>
              <w:noProof/>
            </w:rPr>
            <w:drawing>
              <wp:anchor distT="0" distB="0" distL="114300" distR="114300" simplePos="0" relativeHeight="251662336" behindDoc="0" locked="0" layoutInCell="1" allowOverlap="1" wp14:anchorId="23F69E8A" wp14:editId="00C207AF">
                <wp:simplePos x="0" y="0"/>
                <wp:positionH relativeFrom="margin">
                  <wp:posOffset>68580</wp:posOffset>
                </wp:positionH>
                <wp:positionV relativeFrom="paragraph">
                  <wp:posOffset>-7620</wp:posOffset>
                </wp:positionV>
                <wp:extent cx="2594278" cy="76771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9224" cy="7691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0" locked="0" layoutInCell="1" allowOverlap="1" wp14:anchorId="3C9F9B07" wp14:editId="26B4EDD4">
                <wp:simplePos x="0" y="0"/>
                <wp:positionH relativeFrom="margin">
                  <wp:posOffset>7679055</wp:posOffset>
                </wp:positionH>
                <wp:positionV relativeFrom="paragraph">
                  <wp:posOffset>-115464</wp:posOffset>
                </wp:positionV>
                <wp:extent cx="1154570" cy="876300"/>
                <wp:effectExtent l="0" t="0" r="762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45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2"/>
              <w:szCs w:val="22"/>
            </w:rPr>
            <mc:AlternateContent>
              <mc:Choice Requires="wps">
                <w:drawing>
                  <wp:anchor distT="0" distB="0" distL="114300" distR="114300" simplePos="0" relativeHeight="251709440" behindDoc="1" locked="0" layoutInCell="1" allowOverlap="1" wp14:anchorId="5636B601" wp14:editId="2BE2D006">
                    <wp:simplePos x="0" y="0"/>
                    <wp:positionH relativeFrom="column">
                      <wp:posOffset>97155</wp:posOffset>
                    </wp:positionH>
                    <wp:positionV relativeFrom="paragraph">
                      <wp:posOffset>-179070</wp:posOffset>
                    </wp:positionV>
                    <wp:extent cx="1314450" cy="1057275"/>
                    <wp:effectExtent l="0" t="0" r="0" b="9525"/>
                    <wp:wrapNone/>
                    <wp:docPr id="27" name="Rectangle 27"/>
                    <wp:cNvGraphicFramePr/>
                    <a:graphic xmlns:a="http://schemas.openxmlformats.org/drawingml/2006/main">
                      <a:graphicData uri="http://schemas.microsoft.com/office/word/2010/wordprocessingShape">
                        <wps:wsp>
                          <wps:cNvSpPr/>
                          <wps:spPr>
                            <a:xfrm>
                              <a:off x="0" y="0"/>
                              <a:ext cx="1314450" cy="1057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14ECB" id="Rectangle 27" o:spid="_x0000_s1026" style="position:absolute;margin-left:7.65pt;margin-top:-14.1pt;width:103.5pt;height:83.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" fillcolor="white [3212]" stroked="f" strokeweight="1pt"/>
                </w:pict>
              </mc:Fallback>
            </mc:AlternateContent>
          </w:r>
          <w:r w:rsidR="005C0B9B" w:rsidRPr="003B5328">
            <w:rPr>
              <w:rFonts w:ascii="Times New Roman" w:hAnsi="Times New Roman" w:cs="Times New Roman"/>
              <w:noProof/>
              <w:sz w:val="22"/>
              <w:szCs w:val="22"/>
            </w:rPr>
            <w:drawing>
              <wp:anchor distT="0" distB="0" distL="114300" distR="114300" simplePos="0" relativeHeight="251663360" behindDoc="0" locked="0" layoutInCell="1" allowOverlap="1" wp14:anchorId="7F862EA2" wp14:editId="18FC11D2">
                <wp:simplePos x="0" y="0"/>
                <wp:positionH relativeFrom="margin">
                  <wp:posOffset>9143365</wp:posOffset>
                </wp:positionH>
                <wp:positionV relativeFrom="paragraph">
                  <wp:posOffset>-137795</wp:posOffset>
                </wp:positionV>
                <wp:extent cx="733425" cy="833755"/>
                <wp:effectExtent l="0" t="0" r="9525" b="444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33425" cy="833755"/>
                        </a:xfrm>
                        <a:prstGeom prst="rect">
                          <a:avLst/>
                        </a:prstGeom>
                      </pic:spPr>
                    </pic:pic>
                  </a:graphicData>
                </a:graphic>
                <wp14:sizeRelH relativeFrom="page">
                  <wp14:pctWidth>0</wp14:pctWidth>
                </wp14:sizeRelH>
                <wp14:sizeRelV relativeFrom="page">
                  <wp14:pctHeight>0</wp14:pctHeight>
                </wp14:sizeRelV>
              </wp:anchor>
            </w:drawing>
          </w:r>
          <w:r w:rsidR="005C0B9B" w:rsidRPr="001D109A">
            <w:rPr>
              <w:noProof/>
            </w:rPr>
            <w:drawing>
              <wp:anchor distT="0" distB="0" distL="114300" distR="114300" simplePos="0" relativeHeight="251661312" behindDoc="1" locked="0" layoutInCell="1" allowOverlap="1" wp14:anchorId="7EFEB9B1" wp14:editId="4C60778B">
                <wp:simplePos x="0" y="0"/>
                <wp:positionH relativeFrom="column">
                  <wp:posOffset>230505</wp:posOffset>
                </wp:positionH>
                <wp:positionV relativeFrom="paragraph">
                  <wp:posOffset>11430</wp:posOffset>
                </wp:positionV>
                <wp:extent cx="1057275" cy="749935"/>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749935"/>
                        </a:xfrm>
                        <a:prstGeom prst="rect">
                          <a:avLst/>
                        </a:prstGeom>
                      </pic:spPr>
                    </pic:pic>
                  </a:graphicData>
                </a:graphic>
                <wp14:sizeRelH relativeFrom="margin">
                  <wp14:pctWidth>0</wp14:pctWidth>
                </wp14:sizeRelH>
                <wp14:sizeRelV relativeFrom="margin">
                  <wp14:pctHeight>0</wp14:pctHeight>
                </wp14:sizeRelV>
              </wp:anchor>
            </w:drawing>
          </w:r>
        </w:p>
        <w:p w14:paraId="3EE904B6" w14:textId="31C54263" w:rsidR="005C0B9B" w:rsidRDefault="00D6663C" w:rsidP="00D6663C">
          <w:pPr>
            <w:tabs>
              <w:tab w:val="left" w:pos="705"/>
              <w:tab w:val="left" w:pos="990"/>
              <w:tab w:val="right" w:pos="15704"/>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6349FA5" w14:textId="5F24DB30" w:rsidR="0070402C" w:rsidRPr="0070402C" w:rsidRDefault="0070402C" w:rsidP="003B5328">
          <w:pPr>
            <w:tabs>
              <w:tab w:val="left" w:pos="705"/>
            </w:tabs>
            <w:jc w:val="right"/>
            <w:rPr>
              <w:rFonts w:ascii="Times New Roman" w:hAnsi="Times New Roman" w:cs="Times New Roman"/>
              <w:sz w:val="2"/>
              <w:szCs w:val="2"/>
            </w:rPr>
          </w:pPr>
        </w:p>
        <w:p w14:paraId="248DF8AB" w14:textId="5A14FC08" w:rsidR="00743D88" w:rsidRPr="0070402C" w:rsidRDefault="0070402C" w:rsidP="003B5328">
          <w:pPr>
            <w:tabs>
              <w:tab w:val="left" w:pos="705"/>
            </w:tabs>
            <w:jc w:val="right"/>
            <w:rPr>
              <w:rFonts w:ascii="Marianne" w:hAnsi="Marianne" w:cs="Times New Roman"/>
              <w:b/>
              <w:bCs/>
              <w:sz w:val="22"/>
              <w:szCs w:val="22"/>
            </w:rPr>
          </w:pPr>
          <w:r>
            <w:rPr>
              <w:rFonts w:ascii="Marianne" w:hAnsi="Marianne" w:cs="Times New Roman"/>
              <w:b/>
              <w:bCs/>
              <w:sz w:val="20"/>
              <w:szCs w:val="20"/>
            </w:rPr>
            <w:t xml:space="preserve">  </w:t>
          </w:r>
          <w:r w:rsidRPr="0070402C">
            <w:rPr>
              <w:rFonts w:ascii="Marianne" w:hAnsi="Marianne" w:cs="Times New Roman"/>
              <w:b/>
              <w:bCs/>
              <w:sz w:val="20"/>
              <w:szCs w:val="20"/>
            </w:rPr>
            <w:t xml:space="preserve">Document </w:t>
          </w:r>
          <w:r w:rsidR="00D6663C">
            <w:rPr>
              <w:rFonts w:ascii="Marianne" w:hAnsi="Marianne" w:cs="Times New Roman"/>
              <w:b/>
              <w:bCs/>
              <w:sz w:val="20"/>
              <w:szCs w:val="20"/>
            </w:rPr>
            <w:t>2</w:t>
          </w:r>
          <w:r w:rsidR="00185A6E" w:rsidRPr="0070402C">
            <w:rPr>
              <w:rFonts w:ascii="Marianne" w:hAnsi="Marianne" w:cs="Times New Roman"/>
              <w:b/>
              <w:bCs/>
              <w:sz w:val="22"/>
              <w:szCs w:val="22"/>
            </w:rPr>
            <w:tab/>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1"/>
          </w:tblGrid>
          <w:tr w:rsidR="003B5328" w14:paraId="0CE76966" w14:textId="77777777" w:rsidTr="00F87433">
            <w:trPr>
              <w:trHeight w:val="689"/>
            </w:trPr>
            <w:tc>
              <w:tcPr>
                <w:tcW w:w="15451" w:type="dxa"/>
                <w:shd w:val="clear" w:color="auto" w:fill="1D7E8B"/>
              </w:tcPr>
              <w:p w14:paraId="7023F436" w14:textId="5A09E696" w:rsidR="003B5328" w:rsidRPr="0070402C" w:rsidRDefault="003B5328" w:rsidP="00CB2F7B">
                <w:pPr>
                  <w:jc w:val="center"/>
                  <w:rPr>
                    <w:rFonts w:ascii="Marianne" w:hAnsi="Marianne" w:cs="Times New Roman"/>
                    <w:b/>
                    <w:color w:val="FFFFFF" w:themeColor="background1"/>
                    <w:sz w:val="44"/>
                    <w:szCs w:val="44"/>
                  </w:rPr>
                </w:pPr>
                <w:r w:rsidRPr="0070402C">
                  <w:rPr>
                    <w:rFonts w:ascii="Marianne" w:hAnsi="Marianne" w:cs="Times New Roman"/>
                    <w:b/>
                    <w:color w:val="FFFFFF" w:themeColor="background1"/>
                    <w:sz w:val="44"/>
                    <w:szCs w:val="44"/>
                  </w:rPr>
                  <w:t xml:space="preserve">Guide </w:t>
                </w:r>
                <w:r w:rsidR="00CB2F7B" w:rsidRPr="0070402C">
                  <w:rPr>
                    <w:rFonts w:ascii="Marianne" w:hAnsi="Marianne" w:cs="Times New Roman"/>
                    <w:b/>
                    <w:color w:val="FFFFFF" w:themeColor="background1"/>
                    <w:sz w:val="44"/>
                    <w:szCs w:val="44"/>
                  </w:rPr>
                  <w:t xml:space="preserve">de questionnements et </w:t>
                </w:r>
                <w:r w:rsidRPr="0070402C">
                  <w:rPr>
                    <w:rFonts w:ascii="Marianne" w:hAnsi="Marianne" w:cs="Times New Roman"/>
                    <w:b/>
                    <w:color w:val="FFFFFF" w:themeColor="background1"/>
                    <w:sz w:val="44"/>
                    <w:szCs w:val="44"/>
                  </w:rPr>
                  <w:t>d’expression de besoins</w:t>
                </w:r>
              </w:p>
              <w:p w14:paraId="1FF4C99E" w14:textId="72D28FE0" w:rsidR="0070402C" w:rsidRPr="005C0B9B" w:rsidRDefault="0070402C" w:rsidP="00CB2F7B">
                <w:pPr>
                  <w:jc w:val="center"/>
                  <w:rPr>
                    <w:rFonts w:ascii="Marianne" w:hAnsi="Marianne" w:cs="Times New Roman"/>
                    <w:b/>
                    <w:sz w:val="48"/>
                    <w:szCs w:val="48"/>
                  </w:rPr>
                </w:pPr>
                <w:r w:rsidRPr="0070402C">
                  <w:rPr>
                    <w:rFonts w:ascii="Marianne" w:hAnsi="Marianne" w:cs="Times New Roman"/>
                    <w:b/>
                    <w:color w:val="FFFFFF" w:themeColor="background1"/>
                    <w:sz w:val="36"/>
                    <w:szCs w:val="36"/>
                  </w:rPr>
                  <w:t>«</w:t>
                </w:r>
                <w:r w:rsidRPr="0070402C">
                  <w:rPr>
                    <w:rFonts w:ascii="Calibri" w:hAnsi="Calibri" w:cs="Calibri"/>
                    <w:b/>
                    <w:color w:val="FFFFFF" w:themeColor="background1"/>
                    <w:sz w:val="36"/>
                    <w:szCs w:val="36"/>
                  </w:rPr>
                  <w:t> </w:t>
                </w:r>
                <w:r w:rsidRPr="00E851B0">
                  <w:rPr>
                    <w:rFonts w:ascii="Marianne" w:hAnsi="Marianne" w:cs="Times New Roman"/>
                    <w:b/>
                    <w:color w:val="FFFFFF" w:themeColor="background1"/>
                    <w:sz w:val="40"/>
                    <w:szCs w:val="40"/>
                  </w:rPr>
                  <w:t>Plan mercredi</w:t>
                </w:r>
                <w:r w:rsidRPr="00E851B0">
                  <w:rPr>
                    <w:rFonts w:ascii="Calibri" w:hAnsi="Calibri" w:cs="Calibri"/>
                    <w:b/>
                    <w:color w:val="FFFFFF" w:themeColor="background1"/>
                    <w:sz w:val="40"/>
                    <w:szCs w:val="40"/>
                  </w:rPr>
                  <w:t> </w:t>
                </w:r>
                <w:r w:rsidRPr="00E851B0">
                  <w:rPr>
                    <w:rFonts w:ascii="Marianne" w:hAnsi="Marianne" w:cs="Times New Roman"/>
                    <w:b/>
                    <w:color w:val="FFFFFF" w:themeColor="background1"/>
                    <w:sz w:val="40"/>
                    <w:szCs w:val="40"/>
                  </w:rPr>
                  <w:t>»</w:t>
                </w:r>
              </w:p>
            </w:tc>
          </w:tr>
        </w:tbl>
        <w:p w14:paraId="7414A5B4" w14:textId="325C7231" w:rsidR="003B5328" w:rsidRPr="0070402C" w:rsidRDefault="003B5328">
          <w:pPr>
            <w:rPr>
              <w:rFonts w:ascii="Times New Roman" w:hAnsi="Times New Roman" w:cs="Times New Roman"/>
              <w:b/>
              <w:sz w:val="16"/>
              <w:szCs w:val="16"/>
            </w:rPr>
          </w:pPr>
        </w:p>
        <w:tbl>
          <w:tblPr>
            <w:tblW w:w="15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81"/>
          </w:tblGrid>
          <w:tr w:rsidR="003B5328" w14:paraId="2722C9CF" w14:textId="77777777" w:rsidTr="004C2BC4">
            <w:trPr>
              <w:trHeight w:val="4100"/>
            </w:trPr>
            <w:tc>
              <w:tcPr>
                <w:tcW w:w="15481" w:type="dxa"/>
                <w:shd w:val="clear" w:color="auto" w:fill="1D7E8B"/>
              </w:tcPr>
              <w:p w14:paraId="08E9B562" w14:textId="69CD34FA" w:rsidR="001D109A" w:rsidRPr="004C2BC4" w:rsidRDefault="003B5328" w:rsidP="0070402C">
                <w:p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Ce guide invite</w:t>
                </w:r>
                <w:r w:rsidR="00CB2F7B" w:rsidRPr="004C2BC4">
                  <w:rPr>
                    <w:rFonts w:ascii="Marianne" w:hAnsi="Marianne" w:cs="Times New Roman"/>
                    <w:bCs/>
                    <w:color w:val="FFFFFF" w:themeColor="background1"/>
                    <w:sz w:val="18"/>
                    <w:szCs w:val="18"/>
                  </w:rPr>
                  <w:t xml:space="preserve"> l’organisateur et l’équipe d’animation de l’ACM</w:t>
                </w:r>
                <w:r w:rsidRPr="004C2BC4">
                  <w:rPr>
                    <w:rFonts w:ascii="Marianne" w:hAnsi="Marianne" w:cs="Times New Roman"/>
                    <w:bCs/>
                    <w:color w:val="FFFFFF" w:themeColor="background1"/>
                    <w:sz w:val="18"/>
                    <w:szCs w:val="18"/>
                  </w:rPr>
                  <w:t xml:space="preserve"> à </w:t>
                </w:r>
                <w:r w:rsidR="00CB2F7B" w:rsidRPr="004C2BC4">
                  <w:rPr>
                    <w:rFonts w:ascii="Marianne" w:hAnsi="Marianne" w:cs="Times New Roman"/>
                    <w:bCs/>
                    <w:color w:val="FFFFFF" w:themeColor="background1"/>
                    <w:sz w:val="18"/>
                    <w:szCs w:val="18"/>
                  </w:rPr>
                  <w:t xml:space="preserve">se </w:t>
                </w:r>
                <w:r w:rsidRPr="004C2BC4">
                  <w:rPr>
                    <w:rFonts w:ascii="Marianne" w:hAnsi="Marianne" w:cs="Times New Roman"/>
                    <w:bCs/>
                    <w:color w:val="FFFFFF" w:themeColor="background1"/>
                    <w:sz w:val="18"/>
                    <w:szCs w:val="18"/>
                  </w:rPr>
                  <w:t xml:space="preserve">questionner sur le fonctionnement de </w:t>
                </w:r>
                <w:r w:rsidR="00CB2F7B" w:rsidRPr="004C2BC4">
                  <w:rPr>
                    <w:rFonts w:ascii="Marianne" w:hAnsi="Marianne" w:cs="Times New Roman"/>
                    <w:bCs/>
                    <w:color w:val="FFFFFF" w:themeColor="background1"/>
                    <w:sz w:val="18"/>
                    <w:szCs w:val="18"/>
                  </w:rPr>
                  <w:t>l’</w:t>
                </w:r>
                <w:r w:rsidRPr="004C2BC4">
                  <w:rPr>
                    <w:rFonts w:ascii="Marianne" w:hAnsi="Marianne" w:cs="Times New Roman"/>
                    <w:bCs/>
                    <w:color w:val="FFFFFF" w:themeColor="background1"/>
                    <w:sz w:val="18"/>
                    <w:szCs w:val="18"/>
                  </w:rPr>
                  <w:t xml:space="preserve">accueil, et </w:t>
                </w:r>
                <w:r w:rsidR="00AD6E92" w:rsidRPr="004C2BC4">
                  <w:rPr>
                    <w:rFonts w:ascii="Marianne" w:hAnsi="Marianne" w:cs="Times New Roman"/>
                    <w:bCs/>
                    <w:color w:val="FFFFFF" w:themeColor="background1"/>
                    <w:sz w:val="18"/>
                    <w:szCs w:val="18"/>
                  </w:rPr>
                  <w:t xml:space="preserve">à </w:t>
                </w:r>
                <w:r w:rsidR="00CB2F7B" w:rsidRPr="004C2BC4">
                  <w:rPr>
                    <w:rFonts w:ascii="Marianne" w:hAnsi="Marianne" w:cs="Times New Roman"/>
                    <w:bCs/>
                    <w:color w:val="FFFFFF" w:themeColor="background1"/>
                    <w:sz w:val="18"/>
                    <w:szCs w:val="18"/>
                  </w:rPr>
                  <w:t>se</w:t>
                </w:r>
                <w:r w:rsidRPr="004C2BC4">
                  <w:rPr>
                    <w:rFonts w:ascii="Marianne" w:hAnsi="Marianne" w:cs="Times New Roman"/>
                    <w:bCs/>
                    <w:color w:val="FFFFFF" w:themeColor="background1"/>
                    <w:sz w:val="18"/>
                    <w:szCs w:val="18"/>
                  </w:rPr>
                  <w:t xml:space="preserve"> positionner sur les </w:t>
                </w:r>
                <w:r w:rsidR="00944900" w:rsidRPr="004C2BC4">
                  <w:rPr>
                    <w:rFonts w:ascii="Marianne" w:hAnsi="Marianne" w:cs="Times New Roman"/>
                    <w:bCs/>
                    <w:color w:val="FFFFFF" w:themeColor="background1"/>
                    <w:sz w:val="18"/>
                    <w:szCs w:val="18"/>
                  </w:rPr>
                  <w:t>8</w:t>
                </w:r>
                <w:r w:rsidRPr="004C2BC4">
                  <w:rPr>
                    <w:rFonts w:ascii="Marianne" w:hAnsi="Marianne" w:cs="Times New Roman"/>
                    <w:bCs/>
                    <w:color w:val="FFFFFF" w:themeColor="background1"/>
                    <w:sz w:val="18"/>
                    <w:szCs w:val="18"/>
                  </w:rPr>
                  <w:t xml:space="preserve"> axes proposés </w:t>
                </w:r>
                <w:r w:rsidR="00CB2F7B" w:rsidRPr="004C2BC4">
                  <w:rPr>
                    <w:rFonts w:ascii="Marianne" w:hAnsi="Marianne" w:cs="Times New Roman"/>
                    <w:bCs/>
                    <w:color w:val="FFFFFF" w:themeColor="background1"/>
                    <w:sz w:val="18"/>
                    <w:szCs w:val="18"/>
                  </w:rPr>
                  <w:t xml:space="preserve">en complémentarité avec </w:t>
                </w:r>
                <w:r w:rsidRPr="004C2BC4">
                  <w:rPr>
                    <w:rFonts w:ascii="Marianne" w:hAnsi="Marianne" w:cs="Times New Roman"/>
                    <w:bCs/>
                    <w:color w:val="FFFFFF" w:themeColor="background1"/>
                    <w:sz w:val="18"/>
                    <w:szCs w:val="18"/>
                  </w:rPr>
                  <w:t xml:space="preserve">la charte qualité </w:t>
                </w:r>
                <w:r w:rsidR="0044444E" w:rsidRPr="004C2BC4">
                  <w:rPr>
                    <w:rFonts w:ascii="Marianne" w:hAnsi="Marianne" w:cs="Times New Roman"/>
                    <w:bCs/>
                    <w:color w:val="FFFFFF" w:themeColor="background1"/>
                    <w:sz w:val="18"/>
                    <w:szCs w:val="18"/>
                  </w:rPr>
                  <w:t>«</w:t>
                </w:r>
                <w:r w:rsidR="0044444E" w:rsidRPr="004C2BC4">
                  <w:rPr>
                    <w:rFonts w:ascii="Calibri" w:hAnsi="Calibri" w:cs="Calibri"/>
                    <w:bCs/>
                    <w:color w:val="FFFFFF" w:themeColor="background1"/>
                    <w:sz w:val="18"/>
                    <w:szCs w:val="18"/>
                  </w:rPr>
                  <w:t> </w:t>
                </w:r>
                <w:r w:rsidR="0044444E" w:rsidRPr="004C2BC4">
                  <w:rPr>
                    <w:rFonts w:ascii="Marianne" w:hAnsi="Marianne" w:cs="Times New Roman"/>
                    <w:bCs/>
                    <w:color w:val="FFFFFF" w:themeColor="background1"/>
                    <w:sz w:val="18"/>
                    <w:szCs w:val="18"/>
                  </w:rPr>
                  <w:t>Plan Mercredi</w:t>
                </w:r>
                <w:r w:rsidR="0044444E" w:rsidRPr="004C2BC4">
                  <w:rPr>
                    <w:rFonts w:ascii="Calibri" w:hAnsi="Calibri" w:cs="Calibri"/>
                    <w:bCs/>
                    <w:color w:val="FFFFFF" w:themeColor="background1"/>
                    <w:sz w:val="18"/>
                    <w:szCs w:val="18"/>
                  </w:rPr>
                  <w:t> </w:t>
                </w:r>
                <w:r w:rsidR="0044444E" w:rsidRPr="004C2BC4">
                  <w:rPr>
                    <w:rFonts w:ascii="Marianne" w:hAnsi="Marianne" w:cs="Marianne"/>
                    <w:bCs/>
                    <w:color w:val="FFFFFF" w:themeColor="background1"/>
                    <w:sz w:val="18"/>
                    <w:szCs w:val="18"/>
                  </w:rPr>
                  <w:t>»</w:t>
                </w:r>
                <w:r w:rsidR="0044444E" w:rsidRPr="004C2BC4">
                  <w:rPr>
                    <w:rFonts w:ascii="Marianne" w:hAnsi="Marianne" w:cs="Times New Roman"/>
                    <w:bCs/>
                    <w:color w:val="FFFFFF" w:themeColor="background1"/>
                    <w:sz w:val="18"/>
                    <w:szCs w:val="18"/>
                  </w:rPr>
                  <w:t xml:space="preserve"> </w:t>
                </w:r>
                <w:r w:rsidRPr="004C2BC4">
                  <w:rPr>
                    <w:rFonts w:ascii="Marianne" w:hAnsi="Marianne" w:cs="Times New Roman"/>
                    <w:bCs/>
                    <w:color w:val="FFFFFF" w:themeColor="background1"/>
                    <w:sz w:val="18"/>
                    <w:szCs w:val="18"/>
                  </w:rPr>
                  <w:t>à savoir</w:t>
                </w:r>
                <w:r w:rsidRPr="004C2BC4">
                  <w:rPr>
                    <w:rFonts w:ascii="Calibri" w:hAnsi="Calibri" w:cs="Calibri"/>
                    <w:bCs/>
                    <w:color w:val="FFFFFF" w:themeColor="background1"/>
                    <w:sz w:val="18"/>
                    <w:szCs w:val="18"/>
                  </w:rPr>
                  <w:t> </w:t>
                </w:r>
                <w:r w:rsidRPr="004C2BC4">
                  <w:rPr>
                    <w:rFonts w:ascii="Marianne" w:hAnsi="Marianne" w:cs="Times New Roman"/>
                    <w:bCs/>
                    <w:color w:val="FFFFFF" w:themeColor="background1"/>
                    <w:sz w:val="18"/>
                    <w:szCs w:val="18"/>
                  </w:rPr>
                  <w:t xml:space="preserve">: </w:t>
                </w:r>
              </w:p>
              <w:p w14:paraId="0C3E2FA5" w14:textId="2444006E" w:rsidR="003B5328" w:rsidRPr="004C2BC4" w:rsidRDefault="003B5328"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Favoriser la continuité</w:t>
                </w:r>
              </w:p>
              <w:p w14:paraId="48B67B8C" w14:textId="6F4951BA" w:rsidR="003B5328" w:rsidRPr="004C2BC4" w:rsidRDefault="003B5328"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Développer la formation</w:t>
                </w:r>
              </w:p>
              <w:p w14:paraId="1BAE82F4" w14:textId="75C0E911" w:rsidR="003B5328" w:rsidRPr="004C2BC4" w:rsidRDefault="003B5328"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Réinterroger les projets</w:t>
                </w:r>
              </w:p>
              <w:p w14:paraId="10E27CFF" w14:textId="7BC800FA" w:rsidR="003B5328" w:rsidRPr="004C2BC4" w:rsidRDefault="003B5328"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Garantir du temps de préparation et de concertation</w:t>
                </w:r>
              </w:p>
              <w:p w14:paraId="5BE1F882" w14:textId="48660B8B" w:rsidR="003B5328" w:rsidRPr="004C2BC4" w:rsidRDefault="003B5328"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Renforcer les activités et investir les temps de la vie quotidienne</w:t>
                </w:r>
              </w:p>
              <w:p w14:paraId="0C78DCE4" w14:textId="1B639AC5" w:rsidR="003B5328" w:rsidRPr="004C2BC4" w:rsidRDefault="003B5328" w:rsidP="0070402C">
                <w:pPr>
                  <w:pStyle w:val="Paragraphedeliste"/>
                  <w:numPr>
                    <w:ilvl w:val="0"/>
                    <w:numId w:val="1"/>
                  </w:numPr>
                  <w:jc w:val="both"/>
                  <w:rPr>
                    <w:rFonts w:ascii="Marianne" w:hAnsi="Marianne" w:cs="Times New Roman"/>
                    <w:b/>
                    <w:color w:val="FFFFFF" w:themeColor="background1"/>
                    <w:sz w:val="18"/>
                    <w:szCs w:val="18"/>
                  </w:rPr>
                </w:pPr>
                <w:r w:rsidRPr="004C2BC4">
                  <w:rPr>
                    <w:rFonts w:ascii="Marianne" w:hAnsi="Marianne" w:cs="Times New Roman"/>
                    <w:bCs/>
                    <w:color w:val="FFFFFF" w:themeColor="background1"/>
                    <w:sz w:val="18"/>
                    <w:szCs w:val="18"/>
                  </w:rPr>
                  <w:t>Individualiser l’accueil</w:t>
                </w:r>
              </w:p>
              <w:p w14:paraId="2822A427" w14:textId="21C58C94" w:rsidR="00944900" w:rsidRPr="004C2BC4" w:rsidRDefault="00944900" w:rsidP="0070402C">
                <w:pPr>
                  <w:pStyle w:val="Paragraphedeliste"/>
                  <w:numPr>
                    <w:ilvl w:val="0"/>
                    <w:numId w:val="1"/>
                  </w:numPr>
                  <w:jc w:val="both"/>
                  <w:rPr>
                    <w:rFonts w:ascii="Marianne" w:hAnsi="Marianne" w:cs="Times New Roman"/>
                    <w:b/>
                    <w:color w:val="FFFFFF" w:themeColor="background1"/>
                    <w:sz w:val="18"/>
                    <w:szCs w:val="18"/>
                  </w:rPr>
                </w:pPr>
                <w:r w:rsidRPr="004C2BC4">
                  <w:rPr>
                    <w:rFonts w:ascii="Marianne" w:hAnsi="Marianne" w:cs="Times New Roman"/>
                    <w:bCs/>
                    <w:color w:val="FFFFFF" w:themeColor="background1"/>
                    <w:sz w:val="18"/>
                    <w:szCs w:val="18"/>
                  </w:rPr>
                  <w:t>Sécuriser l’accueil</w:t>
                </w:r>
              </w:p>
              <w:p w14:paraId="167859CD" w14:textId="1B2ABF3F" w:rsidR="00944900" w:rsidRPr="004C2BC4" w:rsidRDefault="00944900" w:rsidP="0070402C">
                <w:pPr>
                  <w:pStyle w:val="Paragraphedeliste"/>
                  <w:numPr>
                    <w:ilvl w:val="0"/>
                    <w:numId w:val="1"/>
                  </w:numPr>
                  <w:jc w:val="both"/>
                  <w:rPr>
                    <w:rFonts w:ascii="Marianne" w:hAnsi="Marianne" w:cs="Times New Roman"/>
                    <w:bCs/>
                    <w:color w:val="FFFFFF" w:themeColor="background1"/>
                    <w:sz w:val="18"/>
                    <w:szCs w:val="18"/>
                  </w:rPr>
                </w:pPr>
                <w:r w:rsidRPr="004C2BC4">
                  <w:rPr>
                    <w:rFonts w:ascii="Marianne" w:hAnsi="Marianne" w:cs="Times New Roman"/>
                    <w:bCs/>
                    <w:color w:val="FFFFFF" w:themeColor="background1"/>
                    <w:sz w:val="18"/>
                    <w:szCs w:val="18"/>
                  </w:rPr>
                  <w:t xml:space="preserve">Aménager l’espace </w:t>
                </w:r>
              </w:p>
              <w:p w14:paraId="6194DE58" w14:textId="729BDB03" w:rsidR="00F87433" w:rsidRPr="004C2BC4" w:rsidRDefault="00CB2F7B" w:rsidP="0070402C">
                <w:pPr>
                  <w:jc w:val="both"/>
                  <w:rPr>
                    <w:rFonts w:ascii="Times New Roman" w:hAnsi="Times New Roman" w:cs="Times New Roman"/>
                    <w:color w:val="FFFFFF" w:themeColor="background1"/>
                    <w:sz w:val="18"/>
                    <w:szCs w:val="18"/>
                  </w:rPr>
                </w:pPr>
                <w:r w:rsidRPr="004C2BC4">
                  <w:rPr>
                    <w:rFonts w:ascii="Marianne" w:hAnsi="Marianne" w:cs="Times New Roman"/>
                    <w:color w:val="FFFFFF" w:themeColor="background1"/>
                    <w:sz w:val="18"/>
                    <w:szCs w:val="18"/>
                  </w:rPr>
                  <w:t xml:space="preserve">Suite à la démarche d’auto-évaluation suivante, l’organisateur et l’équipe d’animation de l’ACM s’engageront à renforcer </w:t>
                </w:r>
                <w:r w:rsidRPr="004C2BC4">
                  <w:rPr>
                    <w:rFonts w:ascii="Marianne" w:hAnsi="Marianne" w:cs="Times New Roman"/>
                    <w:b/>
                    <w:color w:val="FFFFFF" w:themeColor="background1"/>
                    <w:sz w:val="18"/>
                    <w:szCs w:val="18"/>
                  </w:rPr>
                  <w:t>au moins deux axes</w:t>
                </w:r>
                <w:r w:rsidRPr="004C2BC4">
                  <w:rPr>
                    <w:rFonts w:ascii="Marianne" w:hAnsi="Marianne" w:cs="Times New Roman"/>
                    <w:color w:val="FFFFFF" w:themeColor="background1"/>
                    <w:sz w:val="18"/>
                    <w:szCs w:val="18"/>
                  </w:rPr>
                  <w:t xml:space="preserve"> au cours de la période de conventionnement 2023/2026</w:t>
                </w:r>
                <w:r w:rsidR="0044444E" w:rsidRPr="004C2BC4">
                  <w:rPr>
                    <w:rFonts w:ascii="Marianne" w:hAnsi="Marianne" w:cs="Times New Roman"/>
                    <w:color w:val="FFFFFF" w:themeColor="background1"/>
                    <w:sz w:val="18"/>
                    <w:szCs w:val="18"/>
                  </w:rPr>
                  <w:t>. Ces axes seront précisés sur la fiche</w:t>
                </w:r>
                <w:r w:rsidR="00944900" w:rsidRPr="004C2BC4">
                  <w:rPr>
                    <w:rFonts w:ascii="Marianne" w:hAnsi="Marianne" w:cs="Times New Roman"/>
                    <w:color w:val="FFFFFF" w:themeColor="background1"/>
                    <w:sz w:val="18"/>
                    <w:szCs w:val="18"/>
                  </w:rPr>
                  <w:t xml:space="preserve"> d’expression</w:t>
                </w:r>
                <w:r w:rsidR="0044444E" w:rsidRPr="004C2BC4">
                  <w:rPr>
                    <w:rFonts w:ascii="Marianne" w:hAnsi="Marianne" w:cs="Times New Roman"/>
                    <w:color w:val="FFFFFF" w:themeColor="background1"/>
                    <w:sz w:val="18"/>
                    <w:szCs w:val="18"/>
                  </w:rPr>
                  <w:t xml:space="preserve"> de besoins</w:t>
                </w:r>
                <w:r w:rsidRPr="004C2BC4">
                  <w:rPr>
                    <w:rFonts w:ascii="Marianne" w:hAnsi="Marianne" w:cs="Times New Roman"/>
                    <w:color w:val="FFFFFF" w:themeColor="background1"/>
                    <w:sz w:val="18"/>
                    <w:szCs w:val="18"/>
                  </w:rPr>
                  <w:t xml:space="preserve">. Cet engagement fera l’objet d’une convention </w:t>
                </w:r>
                <w:r w:rsidR="000B4F0E">
                  <w:rPr>
                    <w:rFonts w:ascii="Marianne" w:hAnsi="Marianne" w:cs="Times New Roman"/>
                    <w:color w:val="FFFFFF" w:themeColor="background1"/>
                    <w:sz w:val="18"/>
                    <w:szCs w:val="18"/>
                  </w:rPr>
                  <w:t>«</w:t>
                </w:r>
                <w:r w:rsidR="000B4F0E">
                  <w:rPr>
                    <w:rFonts w:ascii="Calibri" w:hAnsi="Calibri" w:cs="Calibri"/>
                    <w:color w:val="FFFFFF" w:themeColor="background1"/>
                    <w:sz w:val="18"/>
                    <w:szCs w:val="18"/>
                  </w:rPr>
                  <w:t> </w:t>
                </w:r>
                <w:r w:rsidRPr="004C2BC4">
                  <w:rPr>
                    <w:rFonts w:ascii="Marianne" w:hAnsi="Marianne" w:cs="Times New Roman"/>
                    <w:color w:val="FFFFFF" w:themeColor="background1"/>
                    <w:sz w:val="18"/>
                    <w:szCs w:val="18"/>
                  </w:rPr>
                  <w:t>Plan Mercredi</w:t>
                </w:r>
                <w:r w:rsidR="000B4F0E">
                  <w:rPr>
                    <w:rFonts w:ascii="Calibri" w:hAnsi="Calibri" w:cs="Calibri"/>
                    <w:color w:val="FFFFFF" w:themeColor="background1"/>
                    <w:sz w:val="18"/>
                    <w:szCs w:val="18"/>
                  </w:rPr>
                  <w:t> </w:t>
                </w:r>
                <w:r w:rsidR="000B4F0E">
                  <w:rPr>
                    <w:rFonts w:ascii="Marianne" w:hAnsi="Marianne" w:cs="Times New Roman"/>
                    <w:color w:val="FFFFFF" w:themeColor="background1"/>
                    <w:sz w:val="18"/>
                    <w:szCs w:val="18"/>
                  </w:rPr>
                  <w:t>»</w:t>
                </w:r>
                <w:r w:rsidRPr="004C2BC4">
                  <w:rPr>
                    <w:rFonts w:ascii="Marianne" w:hAnsi="Marianne" w:cs="Times New Roman"/>
                    <w:color w:val="FFFFFF" w:themeColor="background1"/>
                    <w:sz w:val="18"/>
                    <w:szCs w:val="18"/>
                  </w:rPr>
                  <w:t xml:space="preserve"> contractualisée avec les services de l’Etat, la CAF</w:t>
                </w:r>
                <w:r w:rsidR="004C2BC4" w:rsidRPr="004C2BC4">
                  <w:rPr>
                    <w:rFonts w:ascii="Marianne" w:hAnsi="Marianne" w:cs="Times New Roman"/>
                    <w:color w:val="FFFFFF" w:themeColor="background1"/>
                    <w:sz w:val="18"/>
                    <w:szCs w:val="18"/>
                  </w:rPr>
                  <w:t xml:space="preserve">, </w:t>
                </w:r>
                <w:r w:rsidR="005C0B9B">
                  <w:rPr>
                    <w:rFonts w:ascii="Marianne" w:hAnsi="Marianne" w:cs="Times New Roman"/>
                    <w:color w:val="FFFFFF" w:themeColor="background1"/>
                    <w:sz w:val="18"/>
                    <w:szCs w:val="18"/>
                  </w:rPr>
                  <w:t>l</w:t>
                </w:r>
                <w:r w:rsidR="004C2BC4" w:rsidRPr="004C2BC4">
                  <w:rPr>
                    <w:rFonts w:ascii="Marianne" w:hAnsi="Marianne" w:cs="Times New Roman"/>
                    <w:color w:val="FFFFFF" w:themeColor="background1"/>
                    <w:sz w:val="18"/>
                    <w:szCs w:val="18"/>
                  </w:rPr>
                  <w:t xml:space="preserve">a MSA, </w:t>
                </w:r>
                <w:r w:rsidR="005C0B9B">
                  <w:rPr>
                    <w:rFonts w:ascii="Marianne" w:hAnsi="Marianne" w:cs="Times New Roman"/>
                    <w:color w:val="FFFFFF" w:themeColor="background1"/>
                    <w:sz w:val="18"/>
                    <w:szCs w:val="18"/>
                  </w:rPr>
                  <w:t>l</w:t>
                </w:r>
                <w:r w:rsidR="004C2BC4" w:rsidRPr="004C2BC4">
                  <w:rPr>
                    <w:rFonts w:ascii="Marianne" w:hAnsi="Marianne" w:cs="Times New Roman"/>
                    <w:color w:val="FFFFFF" w:themeColor="background1"/>
                    <w:sz w:val="18"/>
                    <w:szCs w:val="18"/>
                  </w:rPr>
                  <w:t>’ARS (membres du Groupe d’Appui Départemental</w:t>
                </w:r>
                <w:r w:rsidR="000B4F0E">
                  <w:rPr>
                    <w:rFonts w:ascii="Marianne" w:hAnsi="Marianne" w:cs="Times New Roman"/>
                    <w:color w:val="FFFFFF" w:themeColor="background1"/>
                    <w:sz w:val="18"/>
                    <w:szCs w:val="18"/>
                  </w:rPr>
                  <w:t>,</w:t>
                </w:r>
                <w:r w:rsidR="004C2BC4" w:rsidRPr="004C2BC4">
                  <w:rPr>
                    <w:rFonts w:ascii="Marianne" w:hAnsi="Marianne" w:cs="Times New Roman"/>
                    <w:color w:val="FFFFFF" w:themeColor="background1"/>
                    <w:sz w:val="18"/>
                    <w:szCs w:val="18"/>
                  </w:rPr>
                  <w:t xml:space="preserve"> GAD)</w:t>
                </w:r>
                <w:r w:rsidR="0070402C">
                  <w:rPr>
                    <w:rFonts w:ascii="Marianne" w:hAnsi="Marianne" w:cs="Times New Roman"/>
                    <w:color w:val="FFFFFF" w:themeColor="background1"/>
                    <w:sz w:val="18"/>
                    <w:szCs w:val="18"/>
                  </w:rPr>
                  <w:t xml:space="preserve"> et l’atelier Canopé Manche.</w:t>
                </w:r>
              </w:p>
            </w:tc>
          </w:tr>
          <w:tr w:rsidR="004C2BC4" w14:paraId="162E825F" w14:textId="77777777" w:rsidTr="005C0B9B">
            <w:trPr>
              <w:trHeight w:val="507"/>
            </w:trPr>
            <w:tc>
              <w:tcPr>
                <w:tcW w:w="15481" w:type="dxa"/>
                <w:tcBorders>
                  <w:bottom w:val="nil"/>
                </w:tcBorders>
                <w:shd w:val="clear" w:color="auto" w:fill="1D7E8B"/>
              </w:tcPr>
              <w:p w14:paraId="20700F05" w14:textId="31E6CDB9" w:rsidR="005C0B9B" w:rsidRPr="005C0B9B" w:rsidRDefault="005C0B9B" w:rsidP="004C2BC4">
                <w:pPr>
                  <w:shd w:val="clear" w:color="auto" w:fill="D9D9D9" w:themeFill="background1" w:themeFillShade="D9"/>
                  <w:spacing w:after="0"/>
                  <w:jc w:val="center"/>
                  <w:rPr>
                    <w:rFonts w:ascii="Marianne Light" w:hAnsi="Marianne Light" w:cs="Times New Roman"/>
                    <w:b/>
                    <w:sz w:val="10"/>
                    <w:szCs w:val="10"/>
                    <w:u w:val="single"/>
                  </w:rPr>
                </w:pPr>
                <w:r w:rsidRPr="003B5328">
                  <w:rPr>
                    <w:rFonts w:ascii="Times New Roman" w:hAnsi="Times New Roman" w:cs="Times New Roman"/>
                    <w:noProof/>
                    <w:sz w:val="22"/>
                    <w:szCs w:val="22"/>
                  </w:rPr>
                  <w:drawing>
                    <wp:anchor distT="0" distB="0" distL="114300" distR="114300" simplePos="0" relativeHeight="251693056" behindDoc="0" locked="0" layoutInCell="1" allowOverlap="1" wp14:anchorId="0F69170C" wp14:editId="693E1B8C">
                      <wp:simplePos x="0" y="0"/>
                      <wp:positionH relativeFrom="margin">
                        <wp:posOffset>-42545</wp:posOffset>
                      </wp:positionH>
                      <wp:positionV relativeFrom="paragraph">
                        <wp:posOffset>6985</wp:posOffset>
                      </wp:positionV>
                      <wp:extent cx="1507490" cy="1609725"/>
                      <wp:effectExtent l="0" t="0" r="0" b="9525"/>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12282" cy="1614842"/>
                              </a:xfrm>
                              <a:prstGeom prst="rect">
                                <a:avLst/>
                              </a:prstGeom>
                            </pic:spPr>
                          </pic:pic>
                        </a:graphicData>
                      </a:graphic>
                      <wp14:sizeRelH relativeFrom="page">
                        <wp14:pctWidth>0</wp14:pctWidth>
                      </wp14:sizeRelH>
                      <wp14:sizeRelV relativeFrom="page">
                        <wp14:pctHeight>0</wp14:pctHeight>
                      </wp14:sizeRelV>
                    </wp:anchor>
                  </w:drawing>
                </w:r>
              </w:p>
              <w:p w14:paraId="31231C86" w14:textId="376B4D36" w:rsidR="004C2BC4" w:rsidRPr="00290418" w:rsidRDefault="004C2BC4" w:rsidP="004C2BC4">
                <w:pPr>
                  <w:shd w:val="clear" w:color="auto" w:fill="D9D9D9" w:themeFill="background1" w:themeFillShade="D9"/>
                  <w:spacing w:after="0"/>
                  <w:jc w:val="center"/>
                  <w:rPr>
                    <w:rFonts w:ascii="Marianne Light" w:hAnsi="Marianne Light" w:cs="Times New Roman"/>
                    <w:b/>
                    <w:sz w:val="22"/>
                    <w:szCs w:val="22"/>
                    <w:u w:val="single"/>
                  </w:rPr>
                </w:pPr>
                <w:r w:rsidRPr="00290418">
                  <w:rPr>
                    <w:rFonts w:ascii="Marianne Light" w:hAnsi="Marianne Light" w:cs="Times New Roman"/>
                    <w:b/>
                    <w:sz w:val="22"/>
                    <w:szCs w:val="22"/>
                    <w:u w:val="single"/>
                  </w:rPr>
                  <w:t xml:space="preserve">La fiche d’expression de besoins de cet outil </w:t>
                </w:r>
                <w:r w:rsidR="0070402C">
                  <w:rPr>
                    <w:rFonts w:ascii="Marianne Light" w:hAnsi="Marianne Light" w:cs="Times New Roman"/>
                    <w:b/>
                    <w:sz w:val="22"/>
                    <w:szCs w:val="22"/>
                    <w:u w:val="single"/>
                  </w:rPr>
                  <w:t>est à transmettre</w:t>
                </w:r>
                <w:r w:rsidRPr="00290418">
                  <w:rPr>
                    <w:rFonts w:ascii="Marianne Light" w:hAnsi="Marianne Light" w:cs="Times New Roman"/>
                    <w:b/>
                    <w:sz w:val="22"/>
                    <w:szCs w:val="22"/>
                    <w:u w:val="single"/>
                  </w:rPr>
                  <w:t xml:space="preserve"> jusqu’au</w:t>
                </w:r>
              </w:p>
              <w:p w14:paraId="2B0A0E75" w14:textId="0707A550" w:rsidR="004C2BC4" w:rsidRDefault="004C2BC4" w:rsidP="004C2BC4">
                <w:pPr>
                  <w:shd w:val="clear" w:color="auto" w:fill="D9D9D9" w:themeFill="background1" w:themeFillShade="D9"/>
                  <w:spacing w:after="0"/>
                  <w:jc w:val="center"/>
                  <w:rPr>
                    <w:rFonts w:ascii="Marianne Light" w:hAnsi="Marianne Light" w:cs="Times New Roman"/>
                    <w:b/>
                    <w:sz w:val="22"/>
                    <w:szCs w:val="22"/>
                    <w:u w:val="single"/>
                  </w:rPr>
                </w:pPr>
                <w:r w:rsidRPr="005C0B9B">
                  <w:rPr>
                    <w:rFonts w:ascii="Marianne Light" w:hAnsi="Marianne Light" w:cs="Times New Roman"/>
                    <w:b/>
                    <w:sz w:val="22"/>
                    <w:szCs w:val="22"/>
                    <w:u w:val="single"/>
                  </w:rPr>
                  <w:t>21 avril 2023</w:t>
                </w:r>
                <w:r w:rsidR="0070402C">
                  <w:rPr>
                    <w:rFonts w:ascii="Marianne Light" w:hAnsi="Marianne Light" w:cs="Times New Roman"/>
                    <w:b/>
                    <w:sz w:val="22"/>
                    <w:szCs w:val="22"/>
                    <w:u w:val="single"/>
                  </w:rPr>
                  <w:t xml:space="preserve"> à</w:t>
                </w:r>
                <w:r w:rsidR="0070402C">
                  <w:rPr>
                    <w:rFonts w:ascii="Calibri" w:hAnsi="Calibri" w:cs="Calibri"/>
                    <w:b/>
                    <w:sz w:val="22"/>
                    <w:szCs w:val="22"/>
                    <w:u w:val="single"/>
                  </w:rPr>
                  <w:t> </w:t>
                </w:r>
                <w:r w:rsidR="0070402C">
                  <w:rPr>
                    <w:rFonts w:ascii="Marianne Light" w:hAnsi="Marianne Light" w:cs="Times New Roman"/>
                    <w:b/>
                    <w:sz w:val="22"/>
                    <w:szCs w:val="22"/>
                    <w:u w:val="single"/>
                  </w:rPr>
                  <w:t>:</w:t>
                </w:r>
              </w:p>
              <w:p w14:paraId="4B5DAF79" w14:textId="77777777" w:rsidR="0069479A" w:rsidRPr="0069479A" w:rsidRDefault="0069479A" w:rsidP="004C2BC4">
                <w:pPr>
                  <w:shd w:val="clear" w:color="auto" w:fill="D9D9D9" w:themeFill="background1" w:themeFillShade="D9"/>
                  <w:spacing w:after="0"/>
                  <w:jc w:val="center"/>
                  <w:rPr>
                    <w:rFonts w:ascii="Marianne Light" w:hAnsi="Marianne Light" w:cs="Times New Roman"/>
                    <w:b/>
                    <w:sz w:val="6"/>
                    <w:szCs w:val="6"/>
                    <w:u w:val="single"/>
                  </w:rPr>
                </w:pPr>
              </w:p>
              <w:p w14:paraId="2675933F" w14:textId="6421A4C0" w:rsidR="005C0B9B" w:rsidRDefault="005C0B9B" w:rsidP="005C0B9B">
                <w:pPr>
                  <w:shd w:val="clear" w:color="auto" w:fill="D9D9D9" w:themeFill="background1" w:themeFillShade="D9"/>
                  <w:spacing w:after="0"/>
                  <w:jc w:val="center"/>
                  <w:rPr>
                    <w:rFonts w:ascii="Marianne" w:hAnsi="Marianne" w:cs="Times New Roman"/>
                    <w:bCs/>
                    <w:sz w:val="20"/>
                    <w:szCs w:val="20"/>
                  </w:rPr>
                </w:pPr>
                <w:r w:rsidRPr="004C2BC4">
                  <w:rPr>
                    <w:rFonts w:ascii="Marianne" w:hAnsi="Marianne" w:cs="Times New Roman"/>
                    <w:bCs/>
                    <w:sz w:val="20"/>
                    <w:szCs w:val="20"/>
                  </w:rPr>
                  <w:t>Service départemental à la jeunesse, à l’engagement et aux sports</w:t>
                </w:r>
              </w:p>
              <w:p w14:paraId="79BA33E3" w14:textId="77777777" w:rsidR="0069479A" w:rsidRPr="0069479A" w:rsidRDefault="0069479A" w:rsidP="005C0B9B">
                <w:pPr>
                  <w:shd w:val="clear" w:color="auto" w:fill="D9D9D9" w:themeFill="background1" w:themeFillShade="D9"/>
                  <w:spacing w:after="0"/>
                  <w:jc w:val="center"/>
                  <w:rPr>
                    <w:rFonts w:ascii="Marianne" w:hAnsi="Marianne" w:cs="Times New Roman"/>
                    <w:bCs/>
                    <w:sz w:val="12"/>
                    <w:szCs w:val="12"/>
                  </w:rPr>
                </w:pPr>
              </w:p>
              <w:p w14:paraId="6A0A2CCC" w14:textId="6AA9D17B" w:rsidR="005C0B9B" w:rsidRPr="004C2BC4" w:rsidRDefault="0070402C" w:rsidP="005C0B9B">
                <w:pPr>
                  <w:shd w:val="clear" w:color="auto" w:fill="D9D9D9" w:themeFill="background1" w:themeFillShade="D9"/>
                  <w:spacing w:after="0"/>
                  <w:jc w:val="center"/>
                  <w:rPr>
                    <w:rFonts w:ascii="Marianne" w:hAnsi="Marianne" w:cs="Times New Roman"/>
                    <w:bCs/>
                    <w:sz w:val="20"/>
                    <w:szCs w:val="20"/>
                  </w:rPr>
                </w:pPr>
                <w:r>
                  <w:rPr>
                    <w:rFonts w:ascii="Marianne" w:hAnsi="Marianne" w:cs="Times New Roman"/>
                    <w:bCs/>
                    <w:sz w:val="20"/>
                    <w:szCs w:val="20"/>
                  </w:rPr>
                  <w:t>D</w:t>
                </w:r>
                <w:r w:rsidR="005C0B9B" w:rsidRPr="004C2BC4">
                  <w:rPr>
                    <w:rFonts w:ascii="Marianne" w:hAnsi="Marianne" w:cs="Times New Roman"/>
                    <w:bCs/>
                    <w:sz w:val="20"/>
                    <w:szCs w:val="20"/>
                  </w:rPr>
                  <w:t xml:space="preserve">irection des services </w:t>
                </w:r>
                <w:r w:rsidR="0069479A">
                  <w:rPr>
                    <w:rFonts w:ascii="Marianne" w:hAnsi="Marianne" w:cs="Times New Roman"/>
                    <w:bCs/>
                    <w:sz w:val="20"/>
                    <w:szCs w:val="20"/>
                  </w:rPr>
                  <w:t xml:space="preserve">départementaux </w:t>
                </w:r>
                <w:r w:rsidR="005C0B9B" w:rsidRPr="004C2BC4">
                  <w:rPr>
                    <w:rFonts w:ascii="Marianne" w:hAnsi="Marianne" w:cs="Times New Roman"/>
                    <w:bCs/>
                    <w:sz w:val="20"/>
                    <w:szCs w:val="20"/>
                  </w:rPr>
                  <w:t>de l’éducation nationale de la Manche</w:t>
                </w:r>
              </w:p>
              <w:p w14:paraId="23658147" w14:textId="73416776" w:rsidR="005C0B9B" w:rsidRPr="004C2BC4" w:rsidRDefault="005C0B9B" w:rsidP="005C0B9B">
                <w:pPr>
                  <w:shd w:val="clear" w:color="auto" w:fill="D9D9D9" w:themeFill="background1" w:themeFillShade="D9"/>
                  <w:spacing w:after="0"/>
                  <w:jc w:val="center"/>
                  <w:rPr>
                    <w:rFonts w:ascii="Marianne" w:hAnsi="Marianne" w:cs="Times New Roman"/>
                    <w:bCs/>
                    <w:sz w:val="20"/>
                    <w:szCs w:val="20"/>
                  </w:rPr>
                </w:pPr>
                <w:r w:rsidRPr="004C2BC4">
                  <w:rPr>
                    <w:rFonts w:ascii="Marianne" w:hAnsi="Marianne" w:cs="Times New Roman"/>
                    <w:bCs/>
                    <w:sz w:val="20"/>
                    <w:szCs w:val="20"/>
                  </w:rPr>
                  <w:t>12 rue de la chancellerie</w:t>
                </w:r>
              </w:p>
              <w:p w14:paraId="081D3B3E" w14:textId="77777777" w:rsidR="005C0B9B" w:rsidRPr="004C2BC4" w:rsidRDefault="005C0B9B" w:rsidP="005C0B9B">
                <w:pPr>
                  <w:shd w:val="clear" w:color="auto" w:fill="D9D9D9" w:themeFill="background1" w:themeFillShade="D9"/>
                  <w:spacing w:after="0"/>
                  <w:jc w:val="center"/>
                  <w:rPr>
                    <w:rFonts w:ascii="Marianne" w:hAnsi="Marianne" w:cs="Times New Roman"/>
                    <w:bCs/>
                    <w:sz w:val="20"/>
                    <w:szCs w:val="20"/>
                  </w:rPr>
                </w:pPr>
                <w:r w:rsidRPr="004C2BC4">
                  <w:rPr>
                    <w:rFonts w:ascii="Marianne" w:hAnsi="Marianne" w:cs="Times New Roman"/>
                    <w:bCs/>
                    <w:sz w:val="20"/>
                    <w:szCs w:val="20"/>
                  </w:rPr>
                  <w:t>BP 442</w:t>
                </w:r>
              </w:p>
              <w:p w14:paraId="578B4DA4" w14:textId="3EA37BE8" w:rsidR="004C2BC4" w:rsidRPr="004C2BC4" w:rsidRDefault="005C0B9B" w:rsidP="005C0B9B">
                <w:pPr>
                  <w:shd w:val="clear" w:color="auto" w:fill="D9D9D9" w:themeFill="background1" w:themeFillShade="D9"/>
                  <w:spacing w:after="0"/>
                  <w:jc w:val="center"/>
                  <w:rPr>
                    <w:rFonts w:ascii="Times New Roman" w:hAnsi="Times New Roman" w:cs="Times New Roman"/>
                    <w:bCs/>
                    <w:color w:val="FFFFFF" w:themeColor="background1"/>
                    <w:sz w:val="18"/>
                    <w:szCs w:val="18"/>
                  </w:rPr>
                </w:pPr>
                <w:r w:rsidRPr="004C2BC4">
                  <w:rPr>
                    <w:rFonts w:ascii="Marianne" w:hAnsi="Marianne" w:cs="Times New Roman"/>
                    <w:bCs/>
                    <w:sz w:val="20"/>
                    <w:szCs w:val="20"/>
                  </w:rPr>
                  <w:t>50002 Saint Lô cedex</w:t>
                </w:r>
              </w:p>
            </w:tc>
          </w:tr>
          <w:tr w:rsidR="00F87433" w14:paraId="24715660" w14:textId="77777777" w:rsidTr="0069479A">
            <w:trPr>
              <w:trHeight w:val="80"/>
            </w:trPr>
            <w:tc>
              <w:tcPr>
                <w:tcW w:w="15481" w:type="dxa"/>
                <w:tcBorders>
                  <w:top w:val="nil"/>
                  <w:left w:val="single" w:sz="4" w:space="0" w:color="auto"/>
                  <w:bottom w:val="single" w:sz="4" w:space="0" w:color="auto"/>
                  <w:right w:val="single" w:sz="4" w:space="0" w:color="auto"/>
                </w:tcBorders>
                <w:shd w:val="clear" w:color="auto" w:fill="1D7E8B"/>
              </w:tcPr>
              <w:p w14:paraId="5027DDB5" w14:textId="22800F5B" w:rsidR="00F87433" w:rsidRPr="00F87433" w:rsidRDefault="00F87433" w:rsidP="005C0B9B">
                <w:pPr>
                  <w:shd w:val="clear" w:color="auto" w:fill="D9D9D9" w:themeFill="background1" w:themeFillShade="D9"/>
                  <w:spacing w:after="0"/>
                  <w:rPr>
                    <w:rFonts w:ascii="Times New Roman" w:hAnsi="Times New Roman" w:cs="Times New Roman"/>
                    <w:bCs/>
                    <w:color w:val="FFFFFF" w:themeColor="background1"/>
                    <w:sz w:val="22"/>
                    <w:szCs w:val="22"/>
                  </w:rPr>
                </w:pPr>
              </w:p>
            </w:tc>
          </w:tr>
        </w:tbl>
        <w:p w14:paraId="2149DB7B" w14:textId="442432C2" w:rsidR="00C85BD0" w:rsidRPr="00F87433" w:rsidRDefault="00D6630B" w:rsidP="00E851B0">
          <w:pPr>
            <w:spacing w:line="240" w:lineRule="auto"/>
            <w:rPr>
              <w:b/>
              <w:sz w:val="20"/>
              <w:szCs w:val="20"/>
            </w:rPr>
          </w:pPr>
        </w:p>
      </w:sdtContent>
    </w:sdt>
    <w:p w14:paraId="12D3FD13" w14:textId="69A083FD" w:rsidR="00572380" w:rsidRPr="005B6A2C" w:rsidRDefault="005B1F33" w:rsidP="00572380">
      <w:pPr>
        <w:shd w:val="clear" w:color="auto" w:fill="BFBFBF" w:themeFill="background1" w:themeFillShade="BF"/>
        <w:spacing w:after="0"/>
        <w:ind w:left="57" w:right="57"/>
        <w:jc w:val="center"/>
        <w:rPr>
          <w:rFonts w:ascii="Marianne" w:hAnsi="Marianne"/>
          <w:b/>
          <w:bCs/>
          <w:color w:val="3E762A" w:themeColor="accent1" w:themeShade="BF"/>
          <w:sz w:val="32"/>
          <w:szCs w:val="32"/>
        </w:rPr>
      </w:pPr>
      <w:r w:rsidRPr="005B6A2C">
        <w:rPr>
          <w:rFonts w:ascii="Marianne" w:hAnsi="Marianne"/>
          <w:b/>
          <w:bCs/>
          <w:color w:val="3E762A" w:themeColor="accent1" w:themeShade="BF"/>
          <w:sz w:val="32"/>
          <w:szCs w:val="32"/>
        </w:rPr>
        <w:t xml:space="preserve">Axe 1/ </w:t>
      </w:r>
      <w:r w:rsidR="007B36CF" w:rsidRPr="005B6A2C">
        <w:rPr>
          <w:rFonts w:ascii="Marianne" w:hAnsi="Marianne"/>
          <w:b/>
          <w:bCs/>
          <w:color w:val="3E762A" w:themeColor="accent1" w:themeShade="BF"/>
          <w:sz w:val="32"/>
          <w:szCs w:val="32"/>
        </w:rPr>
        <w:t xml:space="preserve">Favoriser </w:t>
      </w:r>
      <w:r w:rsidR="00961065" w:rsidRPr="005B6A2C">
        <w:rPr>
          <w:rFonts w:ascii="Marianne" w:hAnsi="Marianne"/>
          <w:b/>
          <w:bCs/>
          <w:color w:val="3E762A" w:themeColor="accent1" w:themeShade="BF"/>
          <w:sz w:val="32"/>
          <w:szCs w:val="32"/>
        </w:rPr>
        <w:t>la continuité</w:t>
      </w:r>
      <w:r w:rsidR="00D000A3" w:rsidRPr="005B6A2C">
        <w:rPr>
          <w:rFonts w:ascii="Calibri" w:hAnsi="Calibri" w:cs="Calibri"/>
          <w:b/>
          <w:bCs/>
          <w:color w:val="3E762A" w:themeColor="accent1" w:themeShade="BF"/>
          <w:sz w:val="32"/>
          <w:szCs w:val="32"/>
        </w:rPr>
        <w:t> </w:t>
      </w:r>
      <w:r w:rsidR="00D000A3" w:rsidRPr="005B6A2C">
        <w:rPr>
          <w:rFonts w:ascii="Marianne" w:hAnsi="Marianne"/>
          <w:b/>
          <w:bCs/>
          <w:color w:val="3E762A" w:themeColor="accent1" w:themeShade="BF"/>
          <w:sz w:val="32"/>
          <w:szCs w:val="32"/>
        </w:rPr>
        <w:t>:</w:t>
      </w:r>
    </w:p>
    <w:p w14:paraId="5829FD5A" w14:textId="302CC212" w:rsidR="00FB4EE2" w:rsidRPr="005B6A2C" w:rsidRDefault="00D000A3" w:rsidP="00572380">
      <w:pPr>
        <w:shd w:val="clear" w:color="auto" w:fill="BFBFBF" w:themeFill="background1" w:themeFillShade="BF"/>
        <w:spacing w:after="0"/>
        <w:ind w:left="57" w:right="57"/>
        <w:jc w:val="center"/>
        <w:rPr>
          <w:rFonts w:ascii="Marianne" w:hAnsi="Marianne"/>
          <w:b/>
          <w:bCs/>
          <w:i/>
          <w:iCs/>
          <w:color w:val="3E762A" w:themeColor="accent1" w:themeShade="BF"/>
          <w:sz w:val="24"/>
          <w:szCs w:val="24"/>
        </w:rPr>
      </w:pPr>
      <w:r w:rsidRPr="005B6A2C">
        <w:rPr>
          <w:rFonts w:ascii="Marianne" w:hAnsi="Marianne"/>
          <w:b/>
          <w:bCs/>
          <w:i/>
          <w:iCs/>
          <w:color w:val="3E762A" w:themeColor="accent1" w:themeShade="BF"/>
          <w:sz w:val="24"/>
          <w:szCs w:val="24"/>
        </w:rPr>
        <w:t>Accueillir un mineur</w:t>
      </w:r>
      <w:r w:rsidR="0070402C">
        <w:rPr>
          <w:rFonts w:ascii="Marianne" w:hAnsi="Marianne"/>
          <w:b/>
          <w:bCs/>
          <w:i/>
          <w:iCs/>
          <w:color w:val="3E762A" w:themeColor="accent1" w:themeShade="BF"/>
          <w:sz w:val="24"/>
          <w:szCs w:val="24"/>
        </w:rPr>
        <w:t>,</w:t>
      </w:r>
      <w:r w:rsidRPr="005B6A2C">
        <w:rPr>
          <w:rFonts w:ascii="Marianne" w:hAnsi="Marianne"/>
          <w:b/>
          <w:bCs/>
          <w:i/>
          <w:iCs/>
          <w:color w:val="3E762A" w:themeColor="accent1" w:themeShade="BF"/>
          <w:sz w:val="24"/>
          <w:szCs w:val="24"/>
        </w:rPr>
        <w:t xml:space="preserve"> c’est considérer l’ensemble de ses temps de vie</w:t>
      </w:r>
    </w:p>
    <w:p w14:paraId="0AC700CB" w14:textId="5C7BF7CF" w:rsidR="0044444E" w:rsidRPr="005B6A2C" w:rsidRDefault="005C0B9B" w:rsidP="007A1B0D">
      <w:pPr>
        <w:spacing w:after="0"/>
        <w:ind w:left="57" w:right="57"/>
        <w:jc w:val="center"/>
        <w:rPr>
          <w:rFonts w:ascii="Marianne" w:hAnsi="Marianne"/>
          <w:b/>
          <w:bCs/>
          <w:color w:val="00B050"/>
          <w:sz w:val="28"/>
          <w:szCs w:val="28"/>
        </w:rPr>
      </w:pPr>
      <w:r>
        <w:rPr>
          <w:noProof/>
        </w:rPr>
        <mc:AlternateContent>
          <mc:Choice Requires="wps">
            <w:drawing>
              <wp:anchor distT="0" distB="0" distL="114300" distR="114300" simplePos="0" relativeHeight="251698176" behindDoc="1" locked="0" layoutInCell="1" allowOverlap="1" wp14:anchorId="5574B8F3" wp14:editId="349741D6">
                <wp:simplePos x="0" y="0"/>
                <wp:positionH relativeFrom="column">
                  <wp:posOffset>-283845</wp:posOffset>
                </wp:positionH>
                <wp:positionV relativeFrom="paragraph">
                  <wp:posOffset>205105</wp:posOffset>
                </wp:positionV>
                <wp:extent cx="10372725" cy="762000"/>
                <wp:effectExtent l="19050" t="19050" r="28575" b="19050"/>
                <wp:wrapNone/>
                <wp:docPr id="3" name="Rectangle : coins arrondis 3"/>
                <wp:cNvGraphicFramePr/>
                <a:graphic xmlns:a="http://schemas.openxmlformats.org/drawingml/2006/main">
                  <a:graphicData uri="http://schemas.microsoft.com/office/word/2010/wordprocessingShape">
                    <wps:wsp>
                      <wps:cNvSpPr/>
                      <wps:spPr>
                        <a:xfrm>
                          <a:off x="0" y="0"/>
                          <a:ext cx="10372725" cy="762000"/>
                        </a:xfrm>
                        <a:prstGeom prst="roundRect">
                          <a:avLst/>
                        </a:prstGeom>
                        <a:solidFill>
                          <a:schemeClr val="accent1">
                            <a:lumMod val="60000"/>
                            <a:lumOff val="40000"/>
                          </a:schemeClr>
                        </a:solidFill>
                        <a:ln w="28575">
                          <a:solidFill>
                            <a:schemeClr val="accent4">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3273C" id="Rectangle : coins arrondis 3" o:spid="_x0000_s1026" style="position:absolute;margin-left:-22.35pt;margin-top:16.15pt;width:816.75pt;height:60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" fillcolor="#93d07c [1940]" strokecolor="#017057 [2407]" strokeweight="2.25pt">
                <v:stroke joinstyle="miter"/>
              </v:roundrect>
            </w:pict>
          </mc:Fallback>
        </mc:AlternateContent>
      </w:r>
      <w:r w:rsidRPr="0044444E">
        <w:rPr>
          <w:noProof/>
        </w:rPr>
        <w:drawing>
          <wp:anchor distT="0" distB="0" distL="114300" distR="114300" simplePos="0" relativeHeight="251672576" behindDoc="0" locked="0" layoutInCell="1" allowOverlap="1" wp14:anchorId="7BBD2F38" wp14:editId="22372A8C">
            <wp:simplePos x="0" y="0"/>
            <wp:positionH relativeFrom="margin">
              <wp:posOffset>-140970</wp:posOffset>
            </wp:positionH>
            <wp:positionV relativeFrom="paragraph">
              <wp:posOffset>271780</wp:posOffset>
            </wp:positionV>
            <wp:extent cx="504825" cy="496570"/>
            <wp:effectExtent l="0" t="0" r="9525" b="0"/>
            <wp:wrapNone/>
            <wp:docPr id="10"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04825" cy="496570"/>
                    </a:xfrm>
                    <a:prstGeom prst="rect">
                      <a:avLst/>
                    </a:prstGeom>
                  </pic:spPr>
                </pic:pic>
              </a:graphicData>
            </a:graphic>
            <wp14:sizeRelH relativeFrom="page">
              <wp14:pctWidth>0</wp14:pctWidth>
            </wp14:sizeRelH>
            <wp14:sizeRelV relativeFrom="page">
              <wp14:pctHeight>0</wp14:pctHeight>
            </wp14:sizeRelV>
          </wp:anchor>
        </w:drawing>
      </w:r>
    </w:p>
    <w:p w14:paraId="19A2AD62" w14:textId="5F809CAE" w:rsidR="0044444E" w:rsidRPr="005B6A2C" w:rsidRDefault="0044444E" w:rsidP="0044444E">
      <w:pPr>
        <w:pStyle w:val="Paragraphedeliste"/>
        <w:numPr>
          <w:ilvl w:val="0"/>
          <w:numId w:val="2"/>
        </w:numPr>
        <w:jc w:val="both"/>
        <w:rPr>
          <w:rFonts w:ascii="Marianne" w:hAnsi="Marianne"/>
          <w:i/>
          <w:sz w:val="18"/>
          <w:szCs w:val="18"/>
        </w:rPr>
      </w:pPr>
      <w:r w:rsidRPr="005B6A2C">
        <w:rPr>
          <w:rFonts w:ascii="Marianne" w:hAnsi="Marianne" w:cstheme="minorHAnsi"/>
          <w:i/>
          <w:color w:val="17365D"/>
          <w:sz w:val="18"/>
          <w:szCs w:val="18"/>
        </w:rPr>
        <w:t>Recevoir la famille pour la demande d’inscription, lui réserver un accueil chaleureux et particulier, lui faire visiter les locaux pour la rassurer, lui expliquer le fonctionnement de la structure sont les premières étapes à prévoir avant même d’échanger sur les besoins spécifiques de leur enfant.</w:t>
      </w:r>
    </w:p>
    <w:p w14:paraId="1A61582C" w14:textId="4B200036" w:rsidR="00D000A3" w:rsidRPr="005B6A2C" w:rsidRDefault="00D000A3" w:rsidP="00D000A3">
      <w:pPr>
        <w:pStyle w:val="Paragraphedeliste"/>
        <w:numPr>
          <w:ilvl w:val="0"/>
          <w:numId w:val="2"/>
        </w:numPr>
        <w:jc w:val="both"/>
        <w:rPr>
          <w:rFonts w:ascii="Marianne" w:hAnsi="Marianne"/>
          <w:i/>
          <w:sz w:val="18"/>
          <w:szCs w:val="18"/>
        </w:rPr>
      </w:pPr>
      <w:r w:rsidRPr="005B6A2C">
        <w:rPr>
          <w:rFonts w:ascii="Marianne" w:hAnsi="Marianne" w:cstheme="minorHAnsi"/>
          <w:i/>
          <w:color w:val="17365D"/>
          <w:sz w:val="18"/>
          <w:szCs w:val="18"/>
        </w:rPr>
        <w:t>Il s’agit de créer une relation de confiance propice au dialogue et à l’échange afin de permettre aux parents d’exposer la situation de leur enfant, de la mettre au regard des contraintes du centre de loisirs et de définir les modalités de l’accueil (sur la journée, quelques heures, avec repas, sans repas, progressivement</w:t>
      </w:r>
      <w:r w:rsidRPr="005B6A2C">
        <w:rPr>
          <w:rFonts w:ascii="Calibri" w:hAnsi="Calibri" w:cs="Calibri"/>
          <w:i/>
          <w:color w:val="17365D"/>
          <w:sz w:val="18"/>
          <w:szCs w:val="18"/>
        </w:rPr>
        <w:t> </w:t>
      </w:r>
      <w:r w:rsidRPr="005B6A2C">
        <w:rPr>
          <w:rFonts w:ascii="Marianne" w:hAnsi="Marianne" w:cstheme="minorHAnsi"/>
          <w:i/>
          <w:color w:val="17365D"/>
          <w:sz w:val="18"/>
          <w:szCs w:val="18"/>
        </w:rPr>
        <w:t>?)</w:t>
      </w:r>
    </w:p>
    <w:tbl>
      <w:tblPr>
        <w:tblStyle w:val="Grilledutableau"/>
        <w:tblpPr w:leftFromText="141" w:rightFromText="141" w:vertAnchor="text" w:horzAnchor="margin" w:tblpY="420"/>
        <w:tblOverlap w:val="never"/>
        <w:tblW w:w="0" w:type="auto"/>
        <w:tblInd w:w="0" w:type="dxa"/>
        <w:tblLook w:val="04A0" w:firstRow="1" w:lastRow="0" w:firstColumn="1" w:lastColumn="0" w:noHBand="0" w:noVBand="1"/>
      </w:tblPr>
      <w:tblGrid>
        <w:gridCol w:w="9063"/>
        <w:gridCol w:w="604"/>
        <w:gridCol w:w="665"/>
        <w:gridCol w:w="754"/>
        <w:gridCol w:w="4458"/>
      </w:tblGrid>
      <w:tr w:rsidR="009C0E63" w:rsidRPr="005B6A2C" w14:paraId="10C87049" w14:textId="77777777" w:rsidTr="009C0E63">
        <w:trPr>
          <w:trHeight w:val="295"/>
        </w:trPr>
        <w:tc>
          <w:tcPr>
            <w:tcW w:w="9063" w:type="dxa"/>
          </w:tcPr>
          <w:p w14:paraId="7F4B6D99" w14:textId="77777777" w:rsidR="00D000A3" w:rsidRPr="005B6A2C" w:rsidRDefault="00D000A3" w:rsidP="00D000A3">
            <w:pPr>
              <w:rPr>
                <w:rFonts w:ascii="Marianne" w:hAnsi="Marianne"/>
                <w:sz w:val="32"/>
                <w:szCs w:val="32"/>
              </w:rPr>
            </w:pPr>
            <w:bookmarkStart w:id="1" w:name="_Hlk124259954"/>
          </w:p>
        </w:tc>
        <w:tc>
          <w:tcPr>
            <w:tcW w:w="569" w:type="dxa"/>
          </w:tcPr>
          <w:p w14:paraId="0BB88BBC" w14:textId="77777777" w:rsidR="00D000A3" w:rsidRPr="005B6A2C" w:rsidRDefault="00D000A3" w:rsidP="00D000A3">
            <w:pPr>
              <w:ind w:left="57" w:right="57"/>
              <w:jc w:val="center"/>
              <w:rPr>
                <w:rFonts w:ascii="Marianne" w:hAnsi="Marianne"/>
                <w:b/>
                <w:bCs/>
                <w:sz w:val="16"/>
                <w:szCs w:val="16"/>
              </w:rPr>
            </w:pPr>
            <w:r w:rsidRPr="005B6A2C">
              <w:rPr>
                <w:rFonts w:ascii="Marianne" w:hAnsi="Marianne"/>
                <w:b/>
                <w:bCs/>
                <w:sz w:val="16"/>
                <w:szCs w:val="16"/>
              </w:rPr>
              <w:t>Oui</w:t>
            </w:r>
          </w:p>
        </w:tc>
        <w:tc>
          <w:tcPr>
            <w:tcW w:w="608" w:type="dxa"/>
          </w:tcPr>
          <w:p w14:paraId="41D5563B" w14:textId="77777777" w:rsidR="00D000A3" w:rsidRPr="005B6A2C" w:rsidRDefault="00D000A3" w:rsidP="00D000A3">
            <w:pPr>
              <w:ind w:left="57" w:right="57"/>
              <w:jc w:val="center"/>
              <w:rPr>
                <w:rFonts w:ascii="Marianne" w:hAnsi="Marianne"/>
                <w:b/>
                <w:bCs/>
                <w:sz w:val="16"/>
                <w:szCs w:val="16"/>
              </w:rPr>
            </w:pPr>
            <w:r w:rsidRPr="005B6A2C">
              <w:rPr>
                <w:rFonts w:ascii="Marianne" w:hAnsi="Marianne"/>
                <w:b/>
                <w:bCs/>
                <w:sz w:val="16"/>
                <w:szCs w:val="16"/>
              </w:rPr>
              <w:t>Non</w:t>
            </w:r>
          </w:p>
        </w:tc>
        <w:tc>
          <w:tcPr>
            <w:tcW w:w="690" w:type="dxa"/>
          </w:tcPr>
          <w:p w14:paraId="3059F259" w14:textId="77777777" w:rsidR="00D000A3" w:rsidRPr="005B6A2C" w:rsidRDefault="00D000A3" w:rsidP="00D000A3">
            <w:pPr>
              <w:ind w:left="57" w:right="57"/>
              <w:jc w:val="center"/>
              <w:rPr>
                <w:rFonts w:ascii="Marianne" w:hAnsi="Marianne"/>
                <w:b/>
                <w:bCs/>
                <w:sz w:val="16"/>
                <w:szCs w:val="16"/>
              </w:rPr>
            </w:pPr>
            <w:r w:rsidRPr="005B6A2C">
              <w:rPr>
                <w:rFonts w:ascii="Marianne" w:hAnsi="Marianne"/>
                <w:b/>
                <w:bCs/>
                <w:sz w:val="16"/>
                <w:szCs w:val="16"/>
              </w:rPr>
              <w:t>En cours</w:t>
            </w:r>
          </w:p>
        </w:tc>
        <w:tc>
          <w:tcPr>
            <w:tcW w:w="4458" w:type="dxa"/>
          </w:tcPr>
          <w:p w14:paraId="05B2FCCE" w14:textId="77777777" w:rsidR="00D000A3" w:rsidRPr="005B6A2C" w:rsidRDefault="00D000A3" w:rsidP="00D000A3">
            <w:pPr>
              <w:ind w:left="57" w:right="57"/>
              <w:jc w:val="center"/>
              <w:rPr>
                <w:rFonts w:ascii="Marianne" w:hAnsi="Marianne"/>
                <w:b/>
                <w:bCs/>
                <w:sz w:val="16"/>
                <w:szCs w:val="16"/>
              </w:rPr>
            </w:pPr>
            <w:r w:rsidRPr="005B6A2C">
              <w:rPr>
                <w:rFonts w:ascii="Marianne" w:hAnsi="Marianne"/>
                <w:b/>
                <w:bCs/>
                <w:sz w:val="16"/>
                <w:szCs w:val="16"/>
              </w:rPr>
              <w:t>Commentaires</w:t>
            </w:r>
          </w:p>
          <w:p w14:paraId="3E990E5A" w14:textId="77777777" w:rsidR="00D000A3" w:rsidRPr="005B6A2C" w:rsidRDefault="00D000A3" w:rsidP="00D000A3">
            <w:pPr>
              <w:ind w:left="57" w:right="57"/>
              <w:jc w:val="center"/>
              <w:rPr>
                <w:rFonts w:ascii="Marianne" w:hAnsi="Marianne"/>
                <w:b/>
                <w:bCs/>
                <w:sz w:val="16"/>
                <w:szCs w:val="16"/>
              </w:rPr>
            </w:pPr>
            <w:r w:rsidRPr="005B6A2C">
              <w:rPr>
                <w:rFonts w:ascii="Marianne" w:hAnsi="Marianne"/>
                <w:b/>
                <w:bCs/>
                <w:sz w:val="16"/>
                <w:szCs w:val="16"/>
              </w:rPr>
              <w:t>(Points forts et souhaits d’amélioration)</w:t>
            </w:r>
          </w:p>
        </w:tc>
      </w:tr>
      <w:tr w:rsidR="009C0E63" w:rsidRPr="005B6A2C" w14:paraId="441BC9A0" w14:textId="77777777" w:rsidTr="009C0E63">
        <w:trPr>
          <w:trHeight w:val="627"/>
        </w:trPr>
        <w:tc>
          <w:tcPr>
            <w:tcW w:w="9063" w:type="dxa"/>
          </w:tcPr>
          <w:p w14:paraId="74884EF9" w14:textId="77777777" w:rsidR="00D000A3" w:rsidRPr="005B6A2C" w:rsidRDefault="00D000A3" w:rsidP="005B6A2C">
            <w:pPr>
              <w:ind w:left="57" w:right="57"/>
              <w:jc w:val="both"/>
              <w:rPr>
                <w:rFonts w:ascii="Marianne" w:hAnsi="Marianne" w:cstheme="minorHAnsi"/>
                <w:bCs/>
                <w:sz w:val="20"/>
                <w:szCs w:val="20"/>
              </w:rPr>
            </w:pPr>
            <w:r w:rsidRPr="005B6A2C">
              <w:rPr>
                <w:rFonts w:ascii="Marianne" w:hAnsi="Marianne" w:cstheme="minorHAnsi"/>
                <w:bCs/>
                <w:sz w:val="20"/>
                <w:szCs w:val="20"/>
              </w:rPr>
              <w:t>L’accueil de loisirs propose-t-il des outils d’informations et d’échanges sur ses objectifs éducatifs à destination des familles</w:t>
            </w:r>
            <w:r w:rsidRPr="005B6A2C">
              <w:rPr>
                <w:rFonts w:ascii="Calibri" w:hAnsi="Calibri" w:cs="Calibri"/>
                <w:bCs/>
                <w:sz w:val="20"/>
                <w:szCs w:val="20"/>
              </w:rPr>
              <w:t> </w:t>
            </w:r>
            <w:r w:rsidRPr="005B6A2C">
              <w:rPr>
                <w:rFonts w:ascii="Marianne" w:hAnsi="Marianne" w:cstheme="minorHAnsi"/>
                <w:bCs/>
                <w:sz w:val="20"/>
                <w:szCs w:val="20"/>
              </w:rPr>
              <w:t>?</w:t>
            </w:r>
          </w:p>
        </w:tc>
        <w:tc>
          <w:tcPr>
            <w:tcW w:w="569" w:type="dxa"/>
          </w:tcPr>
          <w:p w14:paraId="2C4A97FA" w14:textId="77777777" w:rsidR="00D000A3" w:rsidRPr="005B6A2C" w:rsidRDefault="00D000A3" w:rsidP="00D000A3">
            <w:pPr>
              <w:ind w:left="57" w:right="57"/>
              <w:jc w:val="center"/>
              <w:rPr>
                <w:rFonts w:ascii="Marianne" w:hAnsi="Marianne"/>
                <w:b/>
                <w:bCs/>
                <w:sz w:val="32"/>
                <w:szCs w:val="32"/>
              </w:rPr>
            </w:pPr>
          </w:p>
        </w:tc>
        <w:tc>
          <w:tcPr>
            <w:tcW w:w="608" w:type="dxa"/>
          </w:tcPr>
          <w:p w14:paraId="44B50C7D" w14:textId="77777777" w:rsidR="00D000A3" w:rsidRPr="005B6A2C" w:rsidRDefault="00D000A3" w:rsidP="00D000A3">
            <w:pPr>
              <w:ind w:left="57" w:right="57"/>
              <w:jc w:val="center"/>
              <w:rPr>
                <w:rFonts w:ascii="Marianne" w:hAnsi="Marianne"/>
                <w:b/>
                <w:bCs/>
                <w:sz w:val="32"/>
                <w:szCs w:val="32"/>
              </w:rPr>
            </w:pPr>
          </w:p>
        </w:tc>
        <w:tc>
          <w:tcPr>
            <w:tcW w:w="690" w:type="dxa"/>
          </w:tcPr>
          <w:p w14:paraId="70ACF9DD" w14:textId="77777777" w:rsidR="00D000A3" w:rsidRPr="005B6A2C" w:rsidRDefault="00D000A3" w:rsidP="00D000A3">
            <w:pPr>
              <w:ind w:left="57" w:right="57"/>
              <w:jc w:val="center"/>
              <w:rPr>
                <w:rFonts w:ascii="Marianne" w:hAnsi="Marianne"/>
                <w:b/>
                <w:bCs/>
                <w:sz w:val="32"/>
                <w:szCs w:val="32"/>
              </w:rPr>
            </w:pPr>
          </w:p>
        </w:tc>
        <w:tc>
          <w:tcPr>
            <w:tcW w:w="4458" w:type="dxa"/>
          </w:tcPr>
          <w:p w14:paraId="36FA870D" w14:textId="77777777" w:rsidR="00D000A3" w:rsidRPr="005B6A2C" w:rsidRDefault="00D000A3" w:rsidP="00D000A3">
            <w:pPr>
              <w:ind w:right="57"/>
              <w:rPr>
                <w:rFonts w:ascii="Marianne" w:hAnsi="Marianne"/>
                <w:b/>
                <w:bCs/>
                <w:sz w:val="32"/>
                <w:szCs w:val="32"/>
              </w:rPr>
            </w:pPr>
          </w:p>
        </w:tc>
      </w:tr>
      <w:tr w:rsidR="009C0E63" w:rsidRPr="005B6A2C" w14:paraId="398853AC" w14:textId="77777777" w:rsidTr="009C0E63">
        <w:trPr>
          <w:trHeight w:val="545"/>
        </w:trPr>
        <w:tc>
          <w:tcPr>
            <w:tcW w:w="9063" w:type="dxa"/>
          </w:tcPr>
          <w:p w14:paraId="7912D909" w14:textId="77777777" w:rsidR="00D000A3" w:rsidRPr="005B6A2C" w:rsidRDefault="00D000A3" w:rsidP="005B6A2C">
            <w:pPr>
              <w:ind w:left="57" w:right="57"/>
              <w:jc w:val="both"/>
              <w:rPr>
                <w:rFonts w:ascii="Marianne" w:hAnsi="Marianne"/>
                <w:bCs/>
                <w:sz w:val="20"/>
                <w:szCs w:val="20"/>
              </w:rPr>
            </w:pPr>
            <w:r w:rsidRPr="005B6A2C">
              <w:rPr>
                <w:rFonts w:ascii="Marianne" w:hAnsi="Marianne" w:cstheme="minorHAnsi"/>
                <w:bCs/>
                <w:sz w:val="20"/>
                <w:szCs w:val="20"/>
              </w:rPr>
              <w:t>L’accueil de loisirs accueille-t-il les familles au sein d’une organisation réfléchie et avec des postures favorisant la discussion et la circulation de l’information</w:t>
            </w:r>
            <w:r w:rsidRPr="005B6A2C">
              <w:rPr>
                <w:rFonts w:ascii="Calibri" w:hAnsi="Calibri" w:cs="Calibri"/>
                <w:bCs/>
                <w:sz w:val="20"/>
                <w:szCs w:val="20"/>
              </w:rPr>
              <w:t> </w:t>
            </w:r>
            <w:r w:rsidRPr="005B6A2C">
              <w:rPr>
                <w:rFonts w:ascii="Marianne" w:hAnsi="Marianne" w:cstheme="minorHAnsi"/>
                <w:bCs/>
                <w:sz w:val="20"/>
                <w:szCs w:val="20"/>
              </w:rPr>
              <w:t>?</w:t>
            </w:r>
          </w:p>
        </w:tc>
        <w:tc>
          <w:tcPr>
            <w:tcW w:w="569" w:type="dxa"/>
          </w:tcPr>
          <w:p w14:paraId="631D2D45" w14:textId="77777777" w:rsidR="00D000A3" w:rsidRPr="005B6A2C" w:rsidRDefault="00D000A3" w:rsidP="00D000A3">
            <w:pPr>
              <w:ind w:left="57" w:right="57"/>
              <w:jc w:val="center"/>
              <w:rPr>
                <w:rFonts w:ascii="Marianne" w:hAnsi="Marianne"/>
                <w:b/>
                <w:bCs/>
                <w:sz w:val="32"/>
                <w:szCs w:val="32"/>
              </w:rPr>
            </w:pPr>
          </w:p>
        </w:tc>
        <w:tc>
          <w:tcPr>
            <w:tcW w:w="608" w:type="dxa"/>
          </w:tcPr>
          <w:p w14:paraId="715EABC5" w14:textId="77777777" w:rsidR="00D000A3" w:rsidRPr="005B6A2C" w:rsidRDefault="00D000A3" w:rsidP="00D000A3">
            <w:pPr>
              <w:ind w:left="57" w:right="57"/>
              <w:jc w:val="center"/>
              <w:rPr>
                <w:rFonts w:ascii="Marianne" w:hAnsi="Marianne"/>
                <w:b/>
                <w:bCs/>
                <w:sz w:val="32"/>
                <w:szCs w:val="32"/>
              </w:rPr>
            </w:pPr>
          </w:p>
        </w:tc>
        <w:tc>
          <w:tcPr>
            <w:tcW w:w="690" w:type="dxa"/>
          </w:tcPr>
          <w:p w14:paraId="57F0A07F" w14:textId="77777777" w:rsidR="00D000A3" w:rsidRPr="005B6A2C" w:rsidRDefault="00D000A3" w:rsidP="00D000A3">
            <w:pPr>
              <w:ind w:left="57" w:right="57"/>
              <w:jc w:val="center"/>
              <w:rPr>
                <w:rFonts w:ascii="Marianne" w:hAnsi="Marianne"/>
                <w:b/>
                <w:bCs/>
                <w:sz w:val="32"/>
                <w:szCs w:val="32"/>
              </w:rPr>
            </w:pPr>
          </w:p>
        </w:tc>
        <w:tc>
          <w:tcPr>
            <w:tcW w:w="4458" w:type="dxa"/>
          </w:tcPr>
          <w:p w14:paraId="454A12C2" w14:textId="77777777" w:rsidR="00D000A3" w:rsidRPr="005B6A2C" w:rsidRDefault="00D000A3" w:rsidP="00D000A3">
            <w:pPr>
              <w:ind w:left="57" w:right="57"/>
              <w:jc w:val="center"/>
              <w:rPr>
                <w:rFonts w:ascii="Marianne" w:hAnsi="Marianne"/>
                <w:b/>
                <w:bCs/>
                <w:sz w:val="32"/>
                <w:szCs w:val="32"/>
              </w:rPr>
            </w:pPr>
          </w:p>
          <w:p w14:paraId="45BE8886" w14:textId="77777777" w:rsidR="00D000A3" w:rsidRPr="005B6A2C" w:rsidRDefault="00D000A3" w:rsidP="00D000A3">
            <w:pPr>
              <w:ind w:right="57"/>
              <w:rPr>
                <w:rFonts w:ascii="Marianne" w:hAnsi="Marianne"/>
                <w:b/>
                <w:bCs/>
                <w:sz w:val="32"/>
                <w:szCs w:val="32"/>
              </w:rPr>
            </w:pPr>
          </w:p>
        </w:tc>
      </w:tr>
      <w:tr w:rsidR="009C0E63" w:rsidRPr="005B6A2C" w14:paraId="47F070C9" w14:textId="77777777" w:rsidTr="009C0E63">
        <w:trPr>
          <w:trHeight w:val="590"/>
        </w:trPr>
        <w:tc>
          <w:tcPr>
            <w:tcW w:w="9063" w:type="dxa"/>
          </w:tcPr>
          <w:p w14:paraId="3DFEC2E7" w14:textId="2F1AFD3C" w:rsidR="00D000A3" w:rsidRPr="005B6A2C" w:rsidRDefault="00D000A3" w:rsidP="005B6A2C">
            <w:pPr>
              <w:ind w:left="57" w:right="57"/>
              <w:jc w:val="both"/>
              <w:rPr>
                <w:rFonts w:ascii="Marianne" w:hAnsi="Marianne"/>
                <w:bCs/>
                <w:sz w:val="20"/>
                <w:szCs w:val="20"/>
              </w:rPr>
            </w:pPr>
            <w:r w:rsidRPr="005B6A2C">
              <w:rPr>
                <w:rFonts w:ascii="Marianne" w:hAnsi="Marianne" w:cstheme="minorHAnsi"/>
                <w:bCs/>
                <w:sz w:val="20"/>
                <w:szCs w:val="20"/>
              </w:rPr>
              <w:t xml:space="preserve">Le projet pédagogique de l’accueil de loisirs précise-t-il les modalités de collaboration avec les familles de mineurs </w:t>
            </w:r>
            <w:r w:rsidR="0070402C">
              <w:rPr>
                <w:rFonts w:ascii="Marianne" w:hAnsi="Marianne" w:cstheme="minorHAnsi"/>
                <w:bCs/>
                <w:sz w:val="20"/>
                <w:szCs w:val="20"/>
              </w:rPr>
              <w:t>à besoins particuliers</w:t>
            </w:r>
            <w:r w:rsidRPr="005B6A2C">
              <w:rPr>
                <w:rFonts w:ascii="Marianne" w:hAnsi="Marianne" w:cstheme="minorHAnsi"/>
                <w:bCs/>
                <w:sz w:val="20"/>
                <w:szCs w:val="20"/>
              </w:rPr>
              <w:t xml:space="preserve"> (temps de rencontre, échanges sur le handicap et les besoins de l’enfant, etc.)</w:t>
            </w:r>
            <w:r w:rsidRPr="005B6A2C">
              <w:rPr>
                <w:rFonts w:ascii="Calibri" w:hAnsi="Calibri" w:cs="Calibri"/>
                <w:bCs/>
                <w:sz w:val="20"/>
                <w:szCs w:val="20"/>
              </w:rPr>
              <w:t> </w:t>
            </w:r>
            <w:r w:rsidRPr="005B6A2C">
              <w:rPr>
                <w:rFonts w:ascii="Marianne" w:hAnsi="Marianne" w:cstheme="minorHAnsi"/>
                <w:bCs/>
                <w:sz w:val="20"/>
                <w:szCs w:val="20"/>
              </w:rPr>
              <w:t>?</w:t>
            </w:r>
          </w:p>
        </w:tc>
        <w:tc>
          <w:tcPr>
            <w:tcW w:w="569" w:type="dxa"/>
          </w:tcPr>
          <w:p w14:paraId="7187F474" w14:textId="77777777" w:rsidR="00D000A3" w:rsidRPr="005B6A2C" w:rsidRDefault="00D000A3" w:rsidP="00D000A3">
            <w:pPr>
              <w:ind w:left="57" w:right="57"/>
              <w:jc w:val="center"/>
              <w:rPr>
                <w:rFonts w:ascii="Marianne" w:hAnsi="Marianne"/>
                <w:b/>
                <w:bCs/>
                <w:sz w:val="32"/>
                <w:szCs w:val="32"/>
              </w:rPr>
            </w:pPr>
          </w:p>
        </w:tc>
        <w:tc>
          <w:tcPr>
            <w:tcW w:w="608" w:type="dxa"/>
          </w:tcPr>
          <w:p w14:paraId="07B9EC7F" w14:textId="77777777" w:rsidR="00D000A3" w:rsidRPr="005B6A2C" w:rsidRDefault="00D000A3" w:rsidP="00D000A3">
            <w:pPr>
              <w:ind w:left="57" w:right="57"/>
              <w:jc w:val="center"/>
              <w:rPr>
                <w:rFonts w:ascii="Marianne" w:hAnsi="Marianne"/>
                <w:b/>
                <w:bCs/>
                <w:sz w:val="32"/>
                <w:szCs w:val="32"/>
              </w:rPr>
            </w:pPr>
          </w:p>
        </w:tc>
        <w:tc>
          <w:tcPr>
            <w:tcW w:w="690" w:type="dxa"/>
          </w:tcPr>
          <w:p w14:paraId="02B27C69" w14:textId="77777777" w:rsidR="00D000A3" w:rsidRPr="005B6A2C" w:rsidRDefault="00D000A3" w:rsidP="00D000A3">
            <w:pPr>
              <w:ind w:left="57" w:right="57"/>
              <w:jc w:val="center"/>
              <w:rPr>
                <w:rFonts w:ascii="Marianne" w:hAnsi="Marianne"/>
                <w:b/>
                <w:bCs/>
                <w:sz w:val="32"/>
                <w:szCs w:val="32"/>
              </w:rPr>
            </w:pPr>
          </w:p>
        </w:tc>
        <w:tc>
          <w:tcPr>
            <w:tcW w:w="4458" w:type="dxa"/>
          </w:tcPr>
          <w:p w14:paraId="145B8B6F" w14:textId="77777777" w:rsidR="00D000A3" w:rsidRPr="005B6A2C" w:rsidRDefault="00D000A3" w:rsidP="00D000A3">
            <w:pPr>
              <w:ind w:left="57" w:right="57"/>
              <w:jc w:val="center"/>
              <w:rPr>
                <w:rFonts w:ascii="Marianne" w:hAnsi="Marianne"/>
                <w:b/>
                <w:bCs/>
                <w:sz w:val="32"/>
                <w:szCs w:val="32"/>
              </w:rPr>
            </w:pPr>
          </w:p>
          <w:p w14:paraId="16975DA6" w14:textId="77777777" w:rsidR="00D000A3" w:rsidRPr="005B6A2C" w:rsidRDefault="00D000A3" w:rsidP="00D000A3">
            <w:pPr>
              <w:ind w:right="57"/>
              <w:rPr>
                <w:rFonts w:ascii="Marianne" w:hAnsi="Marianne"/>
                <w:b/>
                <w:bCs/>
                <w:sz w:val="32"/>
                <w:szCs w:val="32"/>
              </w:rPr>
            </w:pPr>
          </w:p>
        </w:tc>
      </w:tr>
    </w:tbl>
    <w:bookmarkEnd w:id="1"/>
    <w:p w14:paraId="07AA6C58" w14:textId="4983EE8E" w:rsidR="00FB4EE2" w:rsidRPr="005B6A2C" w:rsidRDefault="00822D82" w:rsidP="007A1B0D">
      <w:pPr>
        <w:spacing w:after="0"/>
        <w:ind w:left="57" w:right="57"/>
        <w:jc w:val="center"/>
        <w:rPr>
          <w:rFonts w:ascii="Marianne" w:hAnsi="Marianne"/>
          <w:b/>
          <w:bCs/>
          <w:color w:val="00B050"/>
          <w:sz w:val="28"/>
          <w:szCs w:val="28"/>
        </w:rPr>
      </w:pPr>
      <w:r w:rsidRPr="005B6A2C">
        <w:rPr>
          <w:rFonts w:ascii="Marianne" w:hAnsi="Marianne"/>
          <w:b/>
          <w:bCs/>
          <w:color w:val="3E762A" w:themeColor="accent1" w:themeShade="BF"/>
          <w:sz w:val="28"/>
          <w:szCs w:val="28"/>
        </w:rPr>
        <w:t>Objectif 1</w:t>
      </w:r>
      <w:r w:rsidRPr="005B6A2C">
        <w:rPr>
          <w:rFonts w:ascii="Calibri" w:hAnsi="Calibri" w:cs="Calibri"/>
          <w:b/>
          <w:bCs/>
          <w:color w:val="3E762A" w:themeColor="accent1" w:themeShade="BF"/>
          <w:sz w:val="28"/>
          <w:szCs w:val="28"/>
        </w:rPr>
        <w:t> </w:t>
      </w:r>
      <w:r w:rsidRPr="005B6A2C">
        <w:rPr>
          <w:rFonts w:ascii="Marianne" w:hAnsi="Marianne"/>
          <w:b/>
          <w:bCs/>
          <w:color w:val="3E762A" w:themeColor="accent1" w:themeShade="BF"/>
          <w:sz w:val="28"/>
          <w:szCs w:val="28"/>
        </w:rPr>
        <w:t xml:space="preserve">: </w:t>
      </w:r>
      <w:r w:rsidR="00961065" w:rsidRPr="005B6A2C">
        <w:rPr>
          <w:rFonts w:ascii="Marianne" w:hAnsi="Marianne"/>
          <w:b/>
          <w:bCs/>
          <w:color w:val="3E762A" w:themeColor="accent1" w:themeShade="BF"/>
          <w:sz w:val="28"/>
          <w:szCs w:val="28"/>
        </w:rPr>
        <w:t>Renforcer la collaboration avec les familles</w:t>
      </w:r>
    </w:p>
    <w:p w14:paraId="35B851B3" w14:textId="77777777" w:rsidR="0044444E" w:rsidRPr="0070402C" w:rsidRDefault="0044444E" w:rsidP="0030522C">
      <w:pPr>
        <w:spacing w:after="0"/>
        <w:ind w:right="57"/>
        <w:rPr>
          <w:rFonts w:ascii="Marianne" w:hAnsi="Marianne"/>
          <w:b/>
          <w:bCs/>
          <w:color w:val="3E762A" w:themeColor="accent1" w:themeShade="BF"/>
          <w:sz w:val="24"/>
          <w:szCs w:val="24"/>
        </w:rPr>
      </w:pPr>
    </w:p>
    <w:p w14:paraId="322FA934" w14:textId="1E1354E8" w:rsidR="00743D88" w:rsidRPr="005B6A2C" w:rsidRDefault="00822D82" w:rsidP="0030522C">
      <w:pPr>
        <w:spacing w:after="0"/>
        <w:ind w:right="57"/>
        <w:jc w:val="center"/>
        <w:rPr>
          <w:rFonts w:ascii="Marianne" w:hAnsi="Marianne"/>
          <w:b/>
          <w:bCs/>
          <w:color w:val="3E762A" w:themeColor="accent1" w:themeShade="BF"/>
          <w:sz w:val="28"/>
          <w:szCs w:val="28"/>
        </w:rPr>
      </w:pPr>
      <w:r w:rsidRPr="005B6A2C">
        <w:rPr>
          <w:rFonts w:ascii="Marianne" w:hAnsi="Marianne"/>
          <w:b/>
          <w:bCs/>
          <w:color w:val="3E762A" w:themeColor="accent1" w:themeShade="BF"/>
          <w:sz w:val="28"/>
          <w:szCs w:val="28"/>
        </w:rPr>
        <w:t>Objectif 2</w:t>
      </w:r>
      <w:r w:rsidRPr="005B6A2C">
        <w:rPr>
          <w:rFonts w:ascii="Calibri" w:hAnsi="Calibri" w:cs="Calibri"/>
          <w:b/>
          <w:bCs/>
          <w:color w:val="3E762A" w:themeColor="accent1" w:themeShade="BF"/>
          <w:sz w:val="28"/>
          <w:szCs w:val="28"/>
        </w:rPr>
        <w:t> </w:t>
      </w:r>
      <w:r w:rsidRPr="005B6A2C">
        <w:rPr>
          <w:rFonts w:ascii="Marianne" w:hAnsi="Marianne"/>
          <w:b/>
          <w:bCs/>
          <w:color w:val="3E762A" w:themeColor="accent1" w:themeShade="BF"/>
          <w:sz w:val="28"/>
          <w:szCs w:val="28"/>
        </w:rPr>
        <w:t xml:space="preserve">: </w:t>
      </w:r>
      <w:r w:rsidR="00961065" w:rsidRPr="005B6A2C">
        <w:rPr>
          <w:rFonts w:ascii="Marianne" w:hAnsi="Marianne"/>
          <w:b/>
          <w:bCs/>
          <w:color w:val="3E762A" w:themeColor="accent1" w:themeShade="BF"/>
          <w:sz w:val="28"/>
          <w:szCs w:val="28"/>
        </w:rPr>
        <w:t>Renforcer le lien entre les structures qui accueillent les mineurs au cours de la semaine</w:t>
      </w:r>
    </w:p>
    <w:tbl>
      <w:tblPr>
        <w:tblStyle w:val="Grilledutableau"/>
        <w:tblW w:w="0" w:type="auto"/>
        <w:tblInd w:w="0" w:type="dxa"/>
        <w:tblLook w:val="04A0" w:firstRow="1" w:lastRow="0" w:firstColumn="1" w:lastColumn="0" w:noHBand="0" w:noVBand="1"/>
      </w:tblPr>
      <w:tblGrid>
        <w:gridCol w:w="9067"/>
        <w:gridCol w:w="604"/>
        <w:gridCol w:w="709"/>
        <w:gridCol w:w="754"/>
        <w:gridCol w:w="4252"/>
      </w:tblGrid>
      <w:tr w:rsidR="00961065" w:rsidRPr="005B6A2C" w14:paraId="14AAF3F6" w14:textId="77777777" w:rsidTr="009C0E63">
        <w:trPr>
          <w:trHeight w:val="521"/>
        </w:trPr>
        <w:tc>
          <w:tcPr>
            <w:tcW w:w="9067" w:type="dxa"/>
          </w:tcPr>
          <w:p w14:paraId="14AA46F5" w14:textId="11470FB1" w:rsidR="00961065" w:rsidRPr="005B6A2C" w:rsidRDefault="00961065" w:rsidP="00DC443D">
            <w:pPr>
              <w:ind w:left="57" w:right="57"/>
              <w:jc w:val="both"/>
              <w:rPr>
                <w:rFonts w:ascii="Marianne" w:hAnsi="Marianne"/>
                <w:b/>
                <w:bCs/>
                <w:sz w:val="32"/>
                <w:szCs w:val="32"/>
              </w:rPr>
            </w:pPr>
            <w:bookmarkStart w:id="2" w:name="_Hlk124260062"/>
          </w:p>
        </w:tc>
        <w:tc>
          <w:tcPr>
            <w:tcW w:w="567" w:type="dxa"/>
          </w:tcPr>
          <w:p w14:paraId="6370DABA" w14:textId="77777777" w:rsidR="00961065" w:rsidRPr="005B6A2C" w:rsidRDefault="00961065" w:rsidP="00DC443D">
            <w:pPr>
              <w:ind w:left="57" w:right="57"/>
              <w:jc w:val="center"/>
              <w:rPr>
                <w:rFonts w:ascii="Marianne" w:hAnsi="Marianne"/>
                <w:b/>
                <w:bCs/>
                <w:sz w:val="16"/>
                <w:szCs w:val="16"/>
              </w:rPr>
            </w:pPr>
            <w:r w:rsidRPr="005B6A2C">
              <w:rPr>
                <w:rFonts w:ascii="Marianne" w:hAnsi="Marianne"/>
                <w:b/>
                <w:bCs/>
                <w:sz w:val="16"/>
                <w:szCs w:val="16"/>
              </w:rPr>
              <w:t>Oui</w:t>
            </w:r>
          </w:p>
        </w:tc>
        <w:tc>
          <w:tcPr>
            <w:tcW w:w="709" w:type="dxa"/>
          </w:tcPr>
          <w:p w14:paraId="7B83F479" w14:textId="77777777" w:rsidR="00961065" w:rsidRPr="005B6A2C" w:rsidRDefault="00961065" w:rsidP="00DC443D">
            <w:pPr>
              <w:ind w:left="57" w:right="57"/>
              <w:jc w:val="center"/>
              <w:rPr>
                <w:rFonts w:ascii="Marianne" w:hAnsi="Marianne"/>
                <w:b/>
                <w:bCs/>
                <w:sz w:val="16"/>
                <w:szCs w:val="16"/>
              </w:rPr>
            </w:pPr>
            <w:r w:rsidRPr="005B6A2C">
              <w:rPr>
                <w:rFonts w:ascii="Marianne" w:hAnsi="Marianne"/>
                <w:b/>
                <w:bCs/>
                <w:sz w:val="16"/>
                <w:szCs w:val="16"/>
              </w:rPr>
              <w:t>Non</w:t>
            </w:r>
          </w:p>
        </w:tc>
        <w:tc>
          <w:tcPr>
            <w:tcW w:w="709" w:type="dxa"/>
          </w:tcPr>
          <w:p w14:paraId="1046BD2C" w14:textId="77777777" w:rsidR="00961065" w:rsidRPr="005B6A2C" w:rsidRDefault="00961065" w:rsidP="00DC443D">
            <w:pPr>
              <w:ind w:left="57" w:right="57"/>
              <w:jc w:val="center"/>
              <w:rPr>
                <w:rFonts w:ascii="Marianne" w:hAnsi="Marianne"/>
                <w:b/>
                <w:bCs/>
                <w:sz w:val="16"/>
                <w:szCs w:val="16"/>
              </w:rPr>
            </w:pPr>
            <w:r w:rsidRPr="005B6A2C">
              <w:rPr>
                <w:rFonts w:ascii="Marianne" w:hAnsi="Marianne"/>
                <w:b/>
                <w:bCs/>
                <w:sz w:val="16"/>
                <w:szCs w:val="16"/>
              </w:rPr>
              <w:t>En cours</w:t>
            </w:r>
          </w:p>
        </w:tc>
        <w:tc>
          <w:tcPr>
            <w:tcW w:w="4252" w:type="dxa"/>
          </w:tcPr>
          <w:p w14:paraId="04D3F42A" w14:textId="54291766" w:rsidR="00961065" w:rsidRPr="005B6A2C" w:rsidRDefault="00961065" w:rsidP="00DC443D">
            <w:pPr>
              <w:ind w:left="57" w:right="57"/>
              <w:jc w:val="center"/>
              <w:rPr>
                <w:rFonts w:ascii="Marianne" w:hAnsi="Marianne"/>
                <w:b/>
                <w:bCs/>
                <w:sz w:val="16"/>
                <w:szCs w:val="16"/>
              </w:rPr>
            </w:pPr>
            <w:r w:rsidRPr="005B6A2C">
              <w:rPr>
                <w:rFonts w:ascii="Marianne" w:hAnsi="Marianne"/>
                <w:b/>
                <w:bCs/>
                <w:sz w:val="16"/>
                <w:szCs w:val="16"/>
              </w:rPr>
              <w:t>Commentaires</w:t>
            </w:r>
          </w:p>
          <w:p w14:paraId="524AA50E" w14:textId="77777777" w:rsidR="00961065" w:rsidRPr="005B6A2C" w:rsidRDefault="00961065" w:rsidP="00DC443D">
            <w:pPr>
              <w:ind w:left="57" w:right="57"/>
              <w:jc w:val="center"/>
              <w:rPr>
                <w:rFonts w:ascii="Marianne" w:hAnsi="Marianne"/>
                <w:b/>
                <w:bCs/>
                <w:sz w:val="16"/>
                <w:szCs w:val="16"/>
              </w:rPr>
            </w:pPr>
            <w:r w:rsidRPr="005B6A2C">
              <w:rPr>
                <w:rFonts w:ascii="Marianne" w:hAnsi="Marianne"/>
                <w:b/>
                <w:bCs/>
                <w:sz w:val="16"/>
                <w:szCs w:val="16"/>
              </w:rPr>
              <w:t>(Points forts et souhaits d’amélioration)</w:t>
            </w:r>
          </w:p>
        </w:tc>
      </w:tr>
      <w:tr w:rsidR="00961065" w:rsidRPr="005B6A2C" w14:paraId="4433043B" w14:textId="77777777" w:rsidTr="009C0E63">
        <w:trPr>
          <w:trHeight w:val="1041"/>
        </w:trPr>
        <w:tc>
          <w:tcPr>
            <w:tcW w:w="9067" w:type="dxa"/>
          </w:tcPr>
          <w:p w14:paraId="7D5DF117" w14:textId="26A7406B" w:rsidR="00961065" w:rsidRPr="005B6A2C" w:rsidRDefault="00961065" w:rsidP="005B6A2C">
            <w:pPr>
              <w:ind w:left="57" w:right="57"/>
              <w:jc w:val="both"/>
              <w:rPr>
                <w:rFonts w:ascii="Marianne" w:hAnsi="Marianne"/>
                <w:bCs/>
                <w:sz w:val="20"/>
                <w:szCs w:val="20"/>
              </w:rPr>
            </w:pPr>
            <w:r w:rsidRPr="005B6A2C">
              <w:rPr>
                <w:rFonts w:ascii="Marianne" w:hAnsi="Marianne" w:cstheme="minorHAnsi"/>
                <w:bCs/>
                <w:sz w:val="20"/>
                <w:szCs w:val="20"/>
              </w:rPr>
              <w:t>L’accueil de loisirs mobilise-t-il des espaces de discussion interprofessionnels (formels ou non formels) pour construire une cohérence dans l’action éducative des structures qui se succèdent dans le parcours de vie du mineur (temps de transition, règles de vie, temps de passerelle, interconnaissance entre professionnels, etc.)</w:t>
            </w:r>
            <w:r w:rsidRPr="005B6A2C">
              <w:rPr>
                <w:rFonts w:ascii="Calibri" w:hAnsi="Calibri" w:cs="Calibri"/>
                <w:bCs/>
                <w:sz w:val="20"/>
                <w:szCs w:val="20"/>
              </w:rPr>
              <w:t> </w:t>
            </w:r>
            <w:r w:rsidRPr="005B6A2C">
              <w:rPr>
                <w:rFonts w:ascii="Marianne" w:hAnsi="Marianne" w:cstheme="minorHAnsi"/>
                <w:bCs/>
                <w:sz w:val="20"/>
                <w:szCs w:val="20"/>
              </w:rPr>
              <w:t>?</w:t>
            </w:r>
          </w:p>
        </w:tc>
        <w:tc>
          <w:tcPr>
            <w:tcW w:w="567" w:type="dxa"/>
          </w:tcPr>
          <w:p w14:paraId="17F6FF90" w14:textId="634DCF53" w:rsidR="00961065" w:rsidRPr="005B6A2C" w:rsidRDefault="00961065" w:rsidP="00DC443D">
            <w:pPr>
              <w:ind w:left="57" w:right="57"/>
              <w:jc w:val="center"/>
              <w:rPr>
                <w:rFonts w:ascii="Marianne" w:hAnsi="Marianne"/>
                <w:b/>
                <w:bCs/>
                <w:sz w:val="32"/>
                <w:szCs w:val="32"/>
              </w:rPr>
            </w:pPr>
          </w:p>
        </w:tc>
        <w:tc>
          <w:tcPr>
            <w:tcW w:w="709" w:type="dxa"/>
          </w:tcPr>
          <w:p w14:paraId="79B6E2B1" w14:textId="043504B6" w:rsidR="00961065" w:rsidRPr="005B6A2C" w:rsidRDefault="00961065" w:rsidP="00DC443D">
            <w:pPr>
              <w:ind w:left="57" w:right="57"/>
              <w:jc w:val="center"/>
              <w:rPr>
                <w:rFonts w:ascii="Marianne" w:hAnsi="Marianne"/>
                <w:b/>
                <w:bCs/>
                <w:sz w:val="32"/>
                <w:szCs w:val="32"/>
              </w:rPr>
            </w:pPr>
          </w:p>
        </w:tc>
        <w:tc>
          <w:tcPr>
            <w:tcW w:w="709" w:type="dxa"/>
          </w:tcPr>
          <w:p w14:paraId="7823A705" w14:textId="62FFC2F2" w:rsidR="00961065" w:rsidRPr="005B6A2C" w:rsidRDefault="00961065" w:rsidP="00DC443D">
            <w:pPr>
              <w:ind w:left="57" w:right="57"/>
              <w:jc w:val="center"/>
              <w:rPr>
                <w:rFonts w:ascii="Marianne" w:hAnsi="Marianne"/>
                <w:b/>
                <w:bCs/>
                <w:sz w:val="32"/>
                <w:szCs w:val="32"/>
              </w:rPr>
            </w:pPr>
          </w:p>
        </w:tc>
        <w:tc>
          <w:tcPr>
            <w:tcW w:w="4252" w:type="dxa"/>
          </w:tcPr>
          <w:p w14:paraId="0ACB5B70" w14:textId="7F11162C" w:rsidR="00961065" w:rsidRPr="005B6A2C" w:rsidRDefault="00961065" w:rsidP="00DC443D">
            <w:pPr>
              <w:ind w:left="57" w:right="57"/>
              <w:jc w:val="center"/>
              <w:rPr>
                <w:rFonts w:ascii="Marianne" w:hAnsi="Marianne"/>
                <w:b/>
                <w:bCs/>
                <w:sz w:val="32"/>
                <w:szCs w:val="32"/>
              </w:rPr>
            </w:pPr>
          </w:p>
          <w:p w14:paraId="29267A6A" w14:textId="04C423B1" w:rsidR="00961065" w:rsidRPr="005B6A2C" w:rsidRDefault="00961065" w:rsidP="009C0E63">
            <w:pPr>
              <w:tabs>
                <w:tab w:val="left" w:pos="843"/>
              </w:tabs>
              <w:ind w:right="57"/>
              <w:rPr>
                <w:rFonts w:ascii="Marianne" w:hAnsi="Marianne"/>
                <w:b/>
                <w:bCs/>
                <w:sz w:val="32"/>
                <w:szCs w:val="32"/>
              </w:rPr>
            </w:pPr>
          </w:p>
        </w:tc>
      </w:tr>
      <w:tr w:rsidR="00961065" w:rsidRPr="005B6A2C" w14:paraId="190B4FD4" w14:textId="77777777" w:rsidTr="009C0E63">
        <w:trPr>
          <w:trHeight w:val="696"/>
        </w:trPr>
        <w:tc>
          <w:tcPr>
            <w:tcW w:w="9067" w:type="dxa"/>
          </w:tcPr>
          <w:p w14:paraId="74362F76" w14:textId="0D4AA6BA" w:rsidR="00961065" w:rsidRPr="005B6A2C" w:rsidRDefault="00961065" w:rsidP="005B6A2C">
            <w:pPr>
              <w:ind w:left="57" w:right="57"/>
              <w:jc w:val="both"/>
              <w:rPr>
                <w:rFonts w:ascii="Marianne" w:hAnsi="Marianne"/>
                <w:bCs/>
                <w:sz w:val="20"/>
                <w:szCs w:val="20"/>
              </w:rPr>
            </w:pPr>
            <w:r w:rsidRPr="005B6A2C">
              <w:rPr>
                <w:rFonts w:ascii="Marianne" w:hAnsi="Marianne" w:cstheme="minorHAnsi"/>
                <w:bCs/>
                <w:sz w:val="20"/>
                <w:szCs w:val="20"/>
              </w:rPr>
              <w:t xml:space="preserve">L’accueil de loisirs construit-il des partenariats locaux qui renforcent l’accessibilité à des pratiques de loisirs diversifiées </w:t>
            </w:r>
            <w:r w:rsidR="0070402C">
              <w:rPr>
                <w:rFonts w:ascii="Marianne" w:hAnsi="Marianne" w:cstheme="minorHAnsi"/>
                <w:bCs/>
                <w:sz w:val="20"/>
                <w:szCs w:val="20"/>
              </w:rPr>
              <w:t xml:space="preserve">et de proximité </w:t>
            </w:r>
            <w:r w:rsidRPr="005B6A2C">
              <w:rPr>
                <w:rFonts w:ascii="Marianne" w:hAnsi="Marianne" w:cstheme="minorHAnsi"/>
                <w:bCs/>
                <w:sz w:val="20"/>
                <w:szCs w:val="20"/>
              </w:rPr>
              <w:t>pour les mineurs</w:t>
            </w:r>
            <w:r w:rsidRPr="005B6A2C">
              <w:rPr>
                <w:rFonts w:ascii="Calibri" w:hAnsi="Calibri" w:cs="Calibri"/>
                <w:bCs/>
                <w:sz w:val="20"/>
                <w:szCs w:val="20"/>
              </w:rPr>
              <w:t> </w:t>
            </w:r>
            <w:r w:rsidRPr="005B6A2C">
              <w:rPr>
                <w:rFonts w:ascii="Marianne" w:hAnsi="Marianne" w:cstheme="minorHAnsi"/>
                <w:bCs/>
                <w:sz w:val="20"/>
                <w:szCs w:val="20"/>
              </w:rPr>
              <w:t>?</w:t>
            </w:r>
          </w:p>
        </w:tc>
        <w:tc>
          <w:tcPr>
            <w:tcW w:w="567" w:type="dxa"/>
          </w:tcPr>
          <w:p w14:paraId="5DC7AE83" w14:textId="77777777" w:rsidR="00961065" w:rsidRPr="005B6A2C" w:rsidRDefault="00961065" w:rsidP="00DC443D">
            <w:pPr>
              <w:ind w:left="57" w:right="57"/>
              <w:jc w:val="center"/>
              <w:rPr>
                <w:rFonts w:ascii="Marianne" w:hAnsi="Marianne"/>
                <w:b/>
                <w:bCs/>
                <w:sz w:val="32"/>
                <w:szCs w:val="32"/>
              </w:rPr>
            </w:pPr>
          </w:p>
        </w:tc>
        <w:tc>
          <w:tcPr>
            <w:tcW w:w="709" w:type="dxa"/>
          </w:tcPr>
          <w:p w14:paraId="507EC01D" w14:textId="77777777" w:rsidR="00961065" w:rsidRPr="005B6A2C" w:rsidRDefault="00961065" w:rsidP="00DC443D">
            <w:pPr>
              <w:ind w:left="57" w:right="57"/>
              <w:jc w:val="center"/>
              <w:rPr>
                <w:rFonts w:ascii="Marianne" w:hAnsi="Marianne"/>
                <w:b/>
                <w:bCs/>
                <w:sz w:val="32"/>
                <w:szCs w:val="32"/>
              </w:rPr>
            </w:pPr>
          </w:p>
        </w:tc>
        <w:tc>
          <w:tcPr>
            <w:tcW w:w="709" w:type="dxa"/>
          </w:tcPr>
          <w:p w14:paraId="299D0149" w14:textId="77777777" w:rsidR="00961065" w:rsidRPr="005B6A2C" w:rsidRDefault="00961065" w:rsidP="00DC443D">
            <w:pPr>
              <w:ind w:left="57" w:right="57"/>
              <w:jc w:val="center"/>
              <w:rPr>
                <w:rFonts w:ascii="Marianne" w:hAnsi="Marianne"/>
                <w:b/>
                <w:bCs/>
                <w:sz w:val="32"/>
                <w:szCs w:val="32"/>
              </w:rPr>
            </w:pPr>
          </w:p>
        </w:tc>
        <w:tc>
          <w:tcPr>
            <w:tcW w:w="4252" w:type="dxa"/>
          </w:tcPr>
          <w:p w14:paraId="4F5C0A7D" w14:textId="77777777" w:rsidR="00961065" w:rsidRPr="005B6A2C" w:rsidRDefault="00961065" w:rsidP="00DC443D">
            <w:pPr>
              <w:tabs>
                <w:tab w:val="left" w:pos="975"/>
              </w:tabs>
              <w:ind w:right="57"/>
              <w:rPr>
                <w:rFonts w:ascii="Marianne" w:hAnsi="Marianne"/>
                <w:b/>
                <w:bCs/>
                <w:sz w:val="32"/>
                <w:szCs w:val="32"/>
              </w:rPr>
            </w:pPr>
          </w:p>
        </w:tc>
      </w:tr>
      <w:tr w:rsidR="00961065" w:rsidRPr="005B6A2C" w14:paraId="0F78BE1B" w14:textId="77777777" w:rsidTr="0070402C">
        <w:trPr>
          <w:trHeight w:val="720"/>
        </w:trPr>
        <w:tc>
          <w:tcPr>
            <w:tcW w:w="9067" w:type="dxa"/>
          </w:tcPr>
          <w:p w14:paraId="0A64DA44" w14:textId="03EAEC5D" w:rsidR="00961065" w:rsidRPr="005B6A2C" w:rsidRDefault="00961065" w:rsidP="005B6A2C">
            <w:pPr>
              <w:ind w:right="57"/>
              <w:jc w:val="both"/>
              <w:rPr>
                <w:rFonts w:ascii="Marianne" w:hAnsi="Marianne"/>
                <w:bCs/>
                <w:sz w:val="20"/>
                <w:szCs w:val="20"/>
              </w:rPr>
            </w:pPr>
            <w:r w:rsidRPr="005B6A2C">
              <w:rPr>
                <w:rFonts w:ascii="Marianne" w:hAnsi="Marianne" w:cstheme="minorHAnsi"/>
                <w:bCs/>
                <w:sz w:val="20"/>
                <w:szCs w:val="20"/>
              </w:rPr>
              <w:t>L’accueil de loisirs est-il en capacité de créer des partenariats avec les structures qui œuvrent sur le champ du handicap</w:t>
            </w:r>
            <w:r w:rsidRPr="005B6A2C">
              <w:rPr>
                <w:rFonts w:ascii="Calibri" w:hAnsi="Calibri" w:cs="Calibri"/>
                <w:bCs/>
                <w:sz w:val="20"/>
                <w:szCs w:val="20"/>
              </w:rPr>
              <w:t> </w:t>
            </w:r>
            <w:r w:rsidRPr="005B6A2C">
              <w:rPr>
                <w:rFonts w:ascii="Marianne" w:hAnsi="Marianne" w:cstheme="minorHAnsi"/>
                <w:bCs/>
                <w:sz w:val="20"/>
                <w:szCs w:val="20"/>
              </w:rPr>
              <w:t xml:space="preserve">? </w:t>
            </w:r>
          </w:p>
        </w:tc>
        <w:tc>
          <w:tcPr>
            <w:tcW w:w="567" w:type="dxa"/>
          </w:tcPr>
          <w:p w14:paraId="5A16125B" w14:textId="77777777" w:rsidR="00961065" w:rsidRPr="005B6A2C" w:rsidRDefault="00961065" w:rsidP="00DC443D">
            <w:pPr>
              <w:ind w:left="57" w:right="57"/>
              <w:jc w:val="center"/>
              <w:rPr>
                <w:rFonts w:ascii="Marianne" w:hAnsi="Marianne"/>
                <w:b/>
                <w:bCs/>
                <w:sz w:val="32"/>
                <w:szCs w:val="32"/>
              </w:rPr>
            </w:pPr>
          </w:p>
        </w:tc>
        <w:tc>
          <w:tcPr>
            <w:tcW w:w="709" w:type="dxa"/>
          </w:tcPr>
          <w:p w14:paraId="1BCB1AFB" w14:textId="77777777" w:rsidR="00961065" w:rsidRPr="005B6A2C" w:rsidRDefault="00961065" w:rsidP="00DC443D">
            <w:pPr>
              <w:ind w:left="57" w:right="57"/>
              <w:jc w:val="center"/>
              <w:rPr>
                <w:rFonts w:ascii="Marianne" w:hAnsi="Marianne"/>
                <w:b/>
                <w:bCs/>
                <w:sz w:val="32"/>
                <w:szCs w:val="32"/>
              </w:rPr>
            </w:pPr>
          </w:p>
        </w:tc>
        <w:tc>
          <w:tcPr>
            <w:tcW w:w="709" w:type="dxa"/>
          </w:tcPr>
          <w:p w14:paraId="59D6D491" w14:textId="302B1E2D" w:rsidR="009C0E63" w:rsidRPr="005B6A2C" w:rsidRDefault="009C0E63" w:rsidP="009C0E63">
            <w:pPr>
              <w:rPr>
                <w:rFonts w:ascii="Marianne" w:hAnsi="Marianne"/>
                <w:sz w:val="32"/>
                <w:szCs w:val="32"/>
              </w:rPr>
            </w:pPr>
          </w:p>
        </w:tc>
        <w:tc>
          <w:tcPr>
            <w:tcW w:w="4252" w:type="dxa"/>
          </w:tcPr>
          <w:p w14:paraId="12C44ADD" w14:textId="77777777" w:rsidR="00961065" w:rsidRPr="005B6A2C" w:rsidRDefault="00961065" w:rsidP="00FB4EE2">
            <w:pPr>
              <w:ind w:right="57"/>
              <w:rPr>
                <w:rFonts w:ascii="Marianne" w:hAnsi="Marianne"/>
                <w:b/>
                <w:bCs/>
                <w:sz w:val="32"/>
                <w:szCs w:val="32"/>
              </w:rPr>
            </w:pPr>
          </w:p>
        </w:tc>
      </w:tr>
      <w:bookmarkEnd w:id="2"/>
    </w:tbl>
    <w:p w14:paraId="32F9EB54" w14:textId="77777777" w:rsidR="005B6A2C" w:rsidRPr="005B6A2C" w:rsidRDefault="005B6A2C" w:rsidP="00F51A9D">
      <w:pPr>
        <w:spacing w:after="0"/>
        <w:ind w:right="57"/>
        <w:rPr>
          <w:b/>
          <w:bCs/>
          <w:sz w:val="32"/>
          <w:szCs w:val="32"/>
        </w:rPr>
      </w:pPr>
    </w:p>
    <w:p w14:paraId="4BF7156E" w14:textId="38C5B2E2" w:rsidR="00BE2C4E" w:rsidRPr="005B6A2C" w:rsidRDefault="005B1F33" w:rsidP="00BE2C4E">
      <w:pPr>
        <w:shd w:val="clear" w:color="auto" w:fill="BFBFBF" w:themeFill="background1" w:themeFillShade="BF"/>
        <w:spacing w:after="0"/>
        <w:ind w:right="57"/>
        <w:jc w:val="center"/>
        <w:rPr>
          <w:rFonts w:ascii="Marianne" w:hAnsi="Marianne"/>
          <w:b/>
          <w:bCs/>
          <w:color w:val="066684" w:themeColor="accent6" w:themeShade="BF"/>
          <w:sz w:val="32"/>
          <w:szCs w:val="32"/>
        </w:rPr>
      </w:pPr>
      <w:r w:rsidRPr="005B6A2C">
        <w:rPr>
          <w:rFonts w:ascii="Marianne" w:hAnsi="Marianne"/>
          <w:b/>
          <w:bCs/>
          <w:color w:val="066684" w:themeColor="accent6" w:themeShade="BF"/>
          <w:sz w:val="32"/>
          <w:szCs w:val="32"/>
        </w:rPr>
        <w:t xml:space="preserve">Axe 2/ </w:t>
      </w:r>
      <w:r w:rsidR="00CB2F7B" w:rsidRPr="005B6A2C">
        <w:rPr>
          <w:rFonts w:ascii="Marianne" w:hAnsi="Marianne"/>
          <w:b/>
          <w:bCs/>
          <w:color w:val="066684" w:themeColor="accent6" w:themeShade="BF"/>
          <w:sz w:val="32"/>
          <w:szCs w:val="32"/>
        </w:rPr>
        <w:t>Développer la formation</w:t>
      </w:r>
      <w:r w:rsidR="00D000A3" w:rsidRPr="005B6A2C">
        <w:rPr>
          <w:rFonts w:ascii="Calibri" w:hAnsi="Calibri" w:cs="Calibri"/>
          <w:b/>
          <w:bCs/>
          <w:color w:val="066684" w:themeColor="accent6" w:themeShade="BF"/>
          <w:sz w:val="32"/>
          <w:szCs w:val="32"/>
        </w:rPr>
        <w:t> </w:t>
      </w:r>
      <w:r w:rsidR="00D000A3" w:rsidRPr="005B6A2C">
        <w:rPr>
          <w:rFonts w:ascii="Marianne" w:hAnsi="Marianne"/>
          <w:b/>
          <w:bCs/>
          <w:color w:val="066684" w:themeColor="accent6" w:themeShade="BF"/>
          <w:sz w:val="32"/>
          <w:szCs w:val="32"/>
        </w:rPr>
        <w:t>:</w:t>
      </w:r>
    </w:p>
    <w:p w14:paraId="54BD9A11" w14:textId="318C9F74" w:rsidR="008E776A" w:rsidRPr="005B6A2C" w:rsidRDefault="006901C7" w:rsidP="00BE2C4E">
      <w:pPr>
        <w:shd w:val="clear" w:color="auto" w:fill="BFBFBF" w:themeFill="background1" w:themeFillShade="BF"/>
        <w:spacing w:after="0"/>
        <w:ind w:right="57"/>
        <w:jc w:val="center"/>
        <w:rPr>
          <w:rFonts w:ascii="Marianne" w:hAnsi="Marianne"/>
          <w:b/>
          <w:bCs/>
          <w:i/>
          <w:iCs/>
          <w:color w:val="066684" w:themeColor="accent6" w:themeShade="BF"/>
          <w:sz w:val="24"/>
          <w:szCs w:val="24"/>
        </w:rPr>
      </w:pPr>
      <w:r w:rsidRPr="005B6A2C">
        <w:rPr>
          <w:rFonts w:ascii="Marianne" w:hAnsi="Marianne"/>
          <w:b/>
          <w:bCs/>
          <w:i/>
          <w:iCs/>
          <w:noProof/>
          <w:color w:val="066684" w:themeColor="accent6" w:themeShade="BF"/>
          <w:sz w:val="24"/>
          <w:szCs w:val="24"/>
        </w:rPr>
        <mc:AlternateContent>
          <mc:Choice Requires="wps">
            <w:drawing>
              <wp:anchor distT="0" distB="0" distL="114300" distR="114300" simplePos="0" relativeHeight="251699200" behindDoc="1" locked="0" layoutInCell="1" allowOverlap="1" wp14:anchorId="224BA335" wp14:editId="031F7960">
                <wp:simplePos x="0" y="0"/>
                <wp:positionH relativeFrom="column">
                  <wp:posOffset>-283845</wp:posOffset>
                </wp:positionH>
                <wp:positionV relativeFrom="paragraph">
                  <wp:posOffset>254000</wp:posOffset>
                </wp:positionV>
                <wp:extent cx="10363200" cy="1600200"/>
                <wp:effectExtent l="0" t="0" r="19050" b="19050"/>
                <wp:wrapNone/>
                <wp:docPr id="4" name="Rectangle : coins arrondis 4"/>
                <wp:cNvGraphicFramePr/>
                <a:graphic xmlns:a="http://schemas.openxmlformats.org/drawingml/2006/main">
                  <a:graphicData uri="http://schemas.microsoft.com/office/word/2010/wordprocessingShape">
                    <wps:wsp>
                      <wps:cNvSpPr/>
                      <wps:spPr>
                        <a:xfrm>
                          <a:off x="0" y="0"/>
                          <a:ext cx="10363200" cy="1600200"/>
                        </a:xfrm>
                        <a:prstGeom prst="roundRect">
                          <a:avLst/>
                        </a:prstGeom>
                        <a:solidFill>
                          <a:schemeClr val="accent6">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B21B0" id="Rectangle : coins arrondis 4" o:spid="_x0000_s1026" style="position:absolute;margin-left:-22.35pt;margin-top:20pt;width:816pt;height:12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" fillcolor="#c1edfc [665]" strokecolor="#7030a0" strokeweight="1pt">
                <v:stroke joinstyle="miter"/>
              </v:roundrect>
            </w:pict>
          </mc:Fallback>
        </mc:AlternateContent>
      </w:r>
      <w:r w:rsidR="00D000A3" w:rsidRPr="005B6A2C">
        <w:rPr>
          <w:rFonts w:ascii="Marianne" w:hAnsi="Marianne"/>
          <w:b/>
          <w:bCs/>
          <w:i/>
          <w:iCs/>
          <w:color w:val="066684" w:themeColor="accent6" w:themeShade="BF"/>
          <w:sz w:val="24"/>
          <w:szCs w:val="24"/>
        </w:rPr>
        <w:t>Accueillir un mineur</w:t>
      </w:r>
      <w:r w:rsidR="0070402C">
        <w:rPr>
          <w:rFonts w:ascii="Marianne" w:hAnsi="Marianne"/>
          <w:b/>
          <w:bCs/>
          <w:i/>
          <w:iCs/>
          <w:color w:val="066684" w:themeColor="accent6" w:themeShade="BF"/>
          <w:sz w:val="24"/>
          <w:szCs w:val="24"/>
        </w:rPr>
        <w:t>,</w:t>
      </w:r>
      <w:r w:rsidR="00D000A3" w:rsidRPr="005B6A2C">
        <w:rPr>
          <w:rFonts w:ascii="Marianne" w:hAnsi="Marianne"/>
          <w:b/>
          <w:bCs/>
          <w:i/>
          <w:iCs/>
          <w:color w:val="066684" w:themeColor="accent6" w:themeShade="BF"/>
          <w:sz w:val="24"/>
          <w:szCs w:val="24"/>
        </w:rPr>
        <w:t xml:space="preserve"> c’est avoir une équipe formée aux enjeux éducatifs pour chaque tranche d’âge des mineurs</w:t>
      </w:r>
    </w:p>
    <w:p w14:paraId="56AB78C2" w14:textId="6E6D5FD5" w:rsidR="0044444E" w:rsidRPr="005B6A2C" w:rsidRDefault="0044444E" w:rsidP="007A1B0D">
      <w:pPr>
        <w:spacing w:after="0"/>
        <w:ind w:left="57" w:right="57"/>
        <w:jc w:val="center"/>
        <w:rPr>
          <w:b/>
          <w:bCs/>
          <w:color w:val="066684" w:themeColor="accent6" w:themeShade="BF"/>
          <w:sz w:val="14"/>
          <w:szCs w:val="14"/>
        </w:rPr>
      </w:pPr>
    </w:p>
    <w:p w14:paraId="464CA0C0" w14:textId="3456F6C8" w:rsidR="0044444E" w:rsidRPr="0070402C" w:rsidRDefault="0044444E" w:rsidP="0070402C">
      <w:pPr>
        <w:pStyle w:val="Paragraphedeliste"/>
        <w:numPr>
          <w:ilvl w:val="0"/>
          <w:numId w:val="3"/>
        </w:numPr>
        <w:jc w:val="both"/>
        <w:rPr>
          <w:rFonts w:ascii="Marianne" w:hAnsi="Marianne" w:cstheme="minorHAnsi"/>
          <w:i/>
          <w:sz w:val="20"/>
          <w:szCs w:val="20"/>
        </w:rPr>
      </w:pPr>
      <w:r w:rsidRPr="0070402C">
        <w:rPr>
          <w:rFonts w:ascii="Marianne" w:hAnsi="Marianne" w:cstheme="minorHAnsi"/>
          <w:i/>
          <w:sz w:val="20"/>
          <w:szCs w:val="20"/>
        </w:rPr>
        <w:t>Favoriser la montée en compétences de l’équipe d’animation grâce à des formations sur les notions d’autorité bienveillante, de gestion de conflits, participe à la qualité de l’accueil et à l’installation d’un climat de confiance.</w:t>
      </w:r>
    </w:p>
    <w:p w14:paraId="40D8451E" w14:textId="69800C9F" w:rsidR="0044444E" w:rsidRPr="0070402C" w:rsidRDefault="005B6A2C" w:rsidP="0070402C">
      <w:pPr>
        <w:pStyle w:val="Paragraphedeliste"/>
        <w:numPr>
          <w:ilvl w:val="0"/>
          <w:numId w:val="3"/>
        </w:numPr>
        <w:jc w:val="both"/>
        <w:rPr>
          <w:rFonts w:ascii="Marianne" w:hAnsi="Marianne"/>
          <w:i/>
          <w:iCs/>
          <w:sz w:val="20"/>
          <w:szCs w:val="20"/>
        </w:rPr>
      </w:pPr>
      <w:r w:rsidRPr="0070402C">
        <w:rPr>
          <w:rFonts w:ascii="Marianne" w:hAnsi="Marianne"/>
          <w:noProof/>
          <w:sz w:val="20"/>
          <w:szCs w:val="20"/>
        </w:rPr>
        <w:drawing>
          <wp:anchor distT="0" distB="0" distL="114300" distR="114300" simplePos="0" relativeHeight="251674624" behindDoc="0" locked="0" layoutInCell="1" allowOverlap="1" wp14:anchorId="73AAFE5C" wp14:editId="5BE452EC">
            <wp:simplePos x="0" y="0"/>
            <wp:positionH relativeFrom="margin">
              <wp:posOffset>-140970</wp:posOffset>
            </wp:positionH>
            <wp:positionV relativeFrom="paragraph">
              <wp:posOffset>10160</wp:posOffset>
            </wp:positionV>
            <wp:extent cx="435610" cy="428625"/>
            <wp:effectExtent l="0" t="0" r="2540" b="9525"/>
            <wp:wrapNone/>
            <wp:docPr id="15"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35610" cy="428625"/>
                    </a:xfrm>
                    <a:prstGeom prst="rect">
                      <a:avLst/>
                    </a:prstGeom>
                  </pic:spPr>
                </pic:pic>
              </a:graphicData>
            </a:graphic>
            <wp14:sizeRelH relativeFrom="page">
              <wp14:pctWidth>0</wp14:pctWidth>
            </wp14:sizeRelH>
            <wp14:sizeRelV relativeFrom="page">
              <wp14:pctHeight>0</wp14:pctHeight>
            </wp14:sizeRelV>
          </wp:anchor>
        </w:drawing>
      </w:r>
      <w:r w:rsidR="0044444E" w:rsidRPr="0070402C">
        <w:rPr>
          <w:rFonts w:ascii="Marianne" w:hAnsi="Marianne" w:cstheme="minorHAnsi"/>
          <w:i/>
          <w:iCs/>
          <w:sz w:val="20"/>
          <w:szCs w:val="20"/>
        </w:rPr>
        <w:t>L’équipe d’animation n’est pas une équipe d’accompagnement spécialisée, mais maitriser les grandes notions afférentes aux différents troubles permettra de rassurer l’équipe et les parents. Des formations autour du développement des compétences psychosociales permettront de bénéficier de clefs de lecture pour accompagner au mieux ce public.</w:t>
      </w:r>
    </w:p>
    <w:p w14:paraId="53C51FC3" w14:textId="59CB0DC1" w:rsidR="00EF3E47" w:rsidRPr="0070402C" w:rsidRDefault="00EF3E47" w:rsidP="0070402C">
      <w:pPr>
        <w:pStyle w:val="Paragraphedeliste"/>
        <w:numPr>
          <w:ilvl w:val="0"/>
          <w:numId w:val="3"/>
        </w:numPr>
        <w:jc w:val="both"/>
        <w:rPr>
          <w:rFonts w:ascii="Marianne" w:hAnsi="Marianne"/>
          <w:i/>
          <w:iCs/>
          <w:sz w:val="20"/>
          <w:szCs w:val="20"/>
        </w:rPr>
      </w:pPr>
      <w:r w:rsidRPr="0070402C">
        <w:rPr>
          <w:rFonts w:ascii="Marianne" w:hAnsi="Marianne" w:cstheme="minorHAnsi"/>
          <w:i/>
          <w:iCs/>
          <w:sz w:val="20"/>
          <w:szCs w:val="20"/>
        </w:rPr>
        <w:t>Par sa présence au quotidien, le directeur analyse les fonctionnements et les besoins de son équipe et participe à l’élaboration du plan de formation.</w:t>
      </w:r>
    </w:p>
    <w:p w14:paraId="367EE8BF" w14:textId="77777777" w:rsidR="0044444E" w:rsidRPr="0070402C" w:rsidRDefault="0044444E" w:rsidP="0070402C">
      <w:pPr>
        <w:pStyle w:val="Paragraphedeliste"/>
        <w:numPr>
          <w:ilvl w:val="0"/>
          <w:numId w:val="3"/>
        </w:numPr>
        <w:jc w:val="both"/>
        <w:rPr>
          <w:rFonts w:ascii="Marianne" w:hAnsi="Marianne"/>
          <w:i/>
          <w:sz w:val="20"/>
          <w:szCs w:val="20"/>
        </w:rPr>
      </w:pPr>
      <w:r w:rsidRPr="0070402C">
        <w:rPr>
          <w:rFonts w:ascii="Marianne" w:hAnsi="Marianne" w:cstheme="minorHAnsi"/>
          <w:i/>
          <w:sz w:val="20"/>
          <w:szCs w:val="20"/>
        </w:rPr>
        <w:t>Par son rôle de formateur, le directeur fédère son équipe autour du développement de méthodes pédagogiques partagées. A travers l’écriture concertée du projet pédagogique il fixe les enjeux et le cadre d’intervention de la structure.</w:t>
      </w:r>
    </w:p>
    <w:p w14:paraId="6F1F8213" w14:textId="77777777" w:rsidR="005B6A2C" w:rsidRPr="0070402C" w:rsidRDefault="005B6A2C" w:rsidP="00944900">
      <w:pPr>
        <w:pStyle w:val="Paragraphedeliste"/>
        <w:jc w:val="center"/>
        <w:rPr>
          <w:rFonts w:ascii="Marianne" w:hAnsi="Marianne"/>
          <w:b/>
          <w:bCs/>
          <w:color w:val="066684" w:themeColor="accent6" w:themeShade="BF"/>
          <w:sz w:val="10"/>
          <w:szCs w:val="10"/>
        </w:rPr>
      </w:pPr>
    </w:p>
    <w:tbl>
      <w:tblPr>
        <w:tblStyle w:val="Grilledutableau"/>
        <w:tblpPr w:leftFromText="141" w:rightFromText="141" w:vertAnchor="text" w:tblpY="481"/>
        <w:tblW w:w="15304" w:type="dxa"/>
        <w:tblInd w:w="0" w:type="dxa"/>
        <w:tblLayout w:type="fixed"/>
        <w:tblLook w:val="04A0" w:firstRow="1" w:lastRow="0" w:firstColumn="1" w:lastColumn="0" w:noHBand="0" w:noVBand="1"/>
      </w:tblPr>
      <w:tblGrid>
        <w:gridCol w:w="8075"/>
        <w:gridCol w:w="851"/>
        <w:gridCol w:w="850"/>
        <w:gridCol w:w="992"/>
        <w:gridCol w:w="4536"/>
      </w:tblGrid>
      <w:tr w:rsidR="0070402C" w:rsidRPr="005B6A2C" w14:paraId="665CDC49" w14:textId="77777777" w:rsidTr="0070402C">
        <w:tc>
          <w:tcPr>
            <w:tcW w:w="8075" w:type="dxa"/>
          </w:tcPr>
          <w:p w14:paraId="064567F8" w14:textId="77777777" w:rsidR="0070402C" w:rsidRPr="00F51A9D" w:rsidRDefault="0070402C" w:rsidP="0070402C">
            <w:pPr>
              <w:ind w:left="57" w:right="57"/>
              <w:jc w:val="both"/>
              <w:rPr>
                <w:rFonts w:ascii="Marianne" w:hAnsi="Marianne"/>
                <w:b/>
                <w:bCs/>
                <w:sz w:val="16"/>
                <w:szCs w:val="16"/>
              </w:rPr>
            </w:pPr>
            <w:bookmarkStart w:id="3" w:name="_Hlk124260584"/>
          </w:p>
        </w:tc>
        <w:tc>
          <w:tcPr>
            <w:tcW w:w="851" w:type="dxa"/>
          </w:tcPr>
          <w:p w14:paraId="2FB24546" w14:textId="77777777" w:rsidR="0070402C" w:rsidRPr="00F51A9D" w:rsidRDefault="0070402C" w:rsidP="0070402C">
            <w:pPr>
              <w:ind w:left="57" w:right="57"/>
              <w:jc w:val="center"/>
              <w:rPr>
                <w:rFonts w:ascii="Marianne" w:hAnsi="Marianne"/>
                <w:b/>
                <w:bCs/>
                <w:sz w:val="16"/>
                <w:szCs w:val="16"/>
              </w:rPr>
            </w:pPr>
            <w:r w:rsidRPr="00F51A9D">
              <w:rPr>
                <w:rFonts w:ascii="Marianne" w:hAnsi="Marianne"/>
                <w:b/>
                <w:bCs/>
                <w:sz w:val="16"/>
                <w:szCs w:val="16"/>
              </w:rPr>
              <w:t>Oui</w:t>
            </w:r>
          </w:p>
        </w:tc>
        <w:tc>
          <w:tcPr>
            <w:tcW w:w="850" w:type="dxa"/>
          </w:tcPr>
          <w:p w14:paraId="65186066" w14:textId="77777777" w:rsidR="0070402C" w:rsidRPr="00F51A9D" w:rsidRDefault="0070402C" w:rsidP="0070402C">
            <w:pPr>
              <w:ind w:left="57" w:right="57"/>
              <w:jc w:val="center"/>
              <w:rPr>
                <w:rFonts w:ascii="Marianne" w:hAnsi="Marianne"/>
                <w:b/>
                <w:bCs/>
                <w:sz w:val="16"/>
                <w:szCs w:val="16"/>
              </w:rPr>
            </w:pPr>
            <w:r w:rsidRPr="00F51A9D">
              <w:rPr>
                <w:rFonts w:ascii="Marianne" w:hAnsi="Marianne"/>
                <w:b/>
                <w:bCs/>
                <w:sz w:val="16"/>
                <w:szCs w:val="16"/>
              </w:rPr>
              <w:t>Non</w:t>
            </w:r>
          </w:p>
        </w:tc>
        <w:tc>
          <w:tcPr>
            <w:tcW w:w="992" w:type="dxa"/>
          </w:tcPr>
          <w:p w14:paraId="73371E51" w14:textId="77777777" w:rsidR="0070402C" w:rsidRPr="00F51A9D" w:rsidRDefault="0070402C" w:rsidP="0070402C">
            <w:pPr>
              <w:ind w:left="57" w:right="57"/>
              <w:jc w:val="center"/>
              <w:rPr>
                <w:rFonts w:ascii="Marianne" w:hAnsi="Marianne"/>
                <w:b/>
                <w:bCs/>
                <w:sz w:val="16"/>
                <w:szCs w:val="16"/>
              </w:rPr>
            </w:pPr>
            <w:r w:rsidRPr="00F51A9D">
              <w:rPr>
                <w:rFonts w:ascii="Marianne" w:hAnsi="Marianne"/>
                <w:b/>
                <w:bCs/>
                <w:sz w:val="16"/>
                <w:szCs w:val="16"/>
              </w:rPr>
              <w:t>En cours</w:t>
            </w:r>
          </w:p>
        </w:tc>
        <w:tc>
          <w:tcPr>
            <w:tcW w:w="4536" w:type="dxa"/>
          </w:tcPr>
          <w:p w14:paraId="2492ED88" w14:textId="77777777" w:rsidR="0070402C" w:rsidRPr="00F51A9D" w:rsidRDefault="0070402C" w:rsidP="0070402C">
            <w:pPr>
              <w:ind w:left="57" w:right="57"/>
              <w:jc w:val="center"/>
              <w:rPr>
                <w:rFonts w:ascii="Marianne" w:hAnsi="Marianne"/>
                <w:b/>
                <w:bCs/>
                <w:sz w:val="16"/>
                <w:szCs w:val="16"/>
              </w:rPr>
            </w:pPr>
            <w:r w:rsidRPr="00F51A9D">
              <w:rPr>
                <w:rFonts w:ascii="Marianne" w:hAnsi="Marianne"/>
                <w:b/>
                <w:bCs/>
                <w:sz w:val="16"/>
                <w:szCs w:val="16"/>
              </w:rPr>
              <w:t>Commentaires</w:t>
            </w:r>
          </w:p>
          <w:p w14:paraId="33AF47A9" w14:textId="77777777" w:rsidR="0070402C" w:rsidRPr="00F51A9D" w:rsidRDefault="0070402C" w:rsidP="0070402C">
            <w:pPr>
              <w:ind w:left="57" w:right="57"/>
              <w:jc w:val="center"/>
              <w:rPr>
                <w:rFonts w:ascii="Marianne" w:hAnsi="Marianne"/>
                <w:b/>
                <w:bCs/>
                <w:sz w:val="16"/>
                <w:szCs w:val="16"/>
              </w:rPr>
            </w:pPr>
            <w:r w:rsidRPr="00F51A9D">
              <w:rPr>
                <w:rFonts w:ascii="Marianne" w:hAnsi="Marianne"/>
                <w:b/>
                <w:bCs/>
                <w:sz w:val="16"/>
                <w:szCs w:val="16"/>
              </w:rPr>
              <w:t>(Points forts et souhaits d’amélioration)</w:t>
            </w:r>
          </w:p>
        </w:tc>
      </w:tr>
      <w:tr w:rsidR="0070402C" w:rsidRPr="005B6A2C" w14:paraId="4C541A02" w14:textId="77777777" w:rsidTr="0070402C">
        <w:trPr>
          <w:trHeight w:val="883"/>
        </w:trPr>
        <w:tc>
          <w:tcPr>
            <w:tcW w:w="8075" w:type="dxa"/>
          </w:tcPr>
          <w:p w14:paraId="137BB7B6" w14:textId="77777777" w:rsidR="0070402C" w:rsidRPr="00F51A9D" w:rsidRDefault="0070402C" w:rsidP="0070402C">
            <w:pPr>
              <w:pStyle w:val="Normal1"/>
              <w:jc w:val="both"/>
              <w:rPr>
                <w:rFonts w:ascii="Marianne" w:hAnsi="Marianne" w:cstheme="minorHAnsi"/>
                <w:bCs/>
                <w:sz w:val="20"/>
                <w:szCs w:val="20"/>
                <w:lang w:eastAsia="en-US"/>
              </w:rPr>
            </w:pPr>
            <w:r w:rsidRPr="00F51A9D">
              <w:rPr>
                <w:rFonts w:ascii="Marianne" w:hAnsi="Marianne" w:cstheme="minorHAnsi"/>
                <w:bCs/>
                <w:sz w:val="20"/>
                <w:szCs w:val="20"/>
                <w:lang w:eastAsia="en-US"/>
              </w:rPr>
              <w:t>L’équipe d’animation peut-elle avoir recours à des formations qualifiantes ou continues déterminées dans un plan de formation en cohérence avec les choix éducatifs de l’organisateur</w:t>
            </w:r>
            <w:r w:rsidRPr="00F51A9D">
              <w:rPr>
                <w:rFonts w:ascii="Calibri" w:hAnsi="Calibri" w:cs="Calibri"/>
                <w:bCs/>
                <w:sz w:val="20"/>
                <w:szCs w:val="20"/>
                <w:lang w:eastAsia="en-US"/>
              </w:rPr>
              <w:t> </w:t>
            </w:r>
            <w:r w:rsidRPr="00F51A9D">
              <w:rPr>
                <w:rFonts w:ascii="Marianne" w:hAnsi="Marianne" w:cstheme="minorHAnsi"/>
                <w:bCs/>
                <w:sz w:val="20"/>
                <w:szCs w:val="20"/>
                <w:lang w:eastAsia="en-US"/>
              </w:rPr>
              <w:t>?</w:t>
            </w:r>
          </w:p>
          <w:p w14:paraId="0C4376C5" w14:textId="77777777" w:rsidR="0070402C" w:rsidRPr="00F51A9D" w:rsidRDefault="0070402C" w:rsidP="0070402C">
            <w:pPr>
              <w:pStyle w:val="Normal1"/>
              <w:jc w:val="both"/>
              <w:rPr>
                <w:rFonts w:ascii="Marianne" w:hAnsi="Marianne" w:cstheme="minorHAnsi"/>
                <w:bCs/>
                <w:sz w:val="20"/>
                <w:szCs w:val="20"/>
                <w:lang w:eastAsia="en-US"/>
              </w:rPr>
            </w:pPr>
          </w:p>
        </w:tc>
        <w:tc>
          <w:tcPr>
            <w:tcW w:w="851" w:type="dxa"/>
          </w:tcPr>
          <w:p w14:paraId="13301925" w14:textId="77777777" w:rsidR="0070402C" w:rsidRPr="00F51A9D" w:rsidRDefault="0070402C" w:rsidP="0070402C">
            <w:pPr>
              <w:ind w:left="57" w:right="57"/>
              <w:jc w:val="center"/>
              <w:rPr>
                <w:rFonts w:ascii="Marianne" w:hAnsi="Marianne"/>
                <w:b/>
                <w:bCs/>
                <w:sz w:val="16"/>
                <w:szCs w:val="16"/>
              </w:rPr>
            </w:pPr>
          </w:p>
        </w:tc>
        <w:tc>
          <w:tcPr>
            <w:tcW w:w="850" w:type="dxa"/>
          </w:tcPr>
          <w:p w14:paraId="37414F0C" w14:textId="77777777" w:rsidR="0070402C" w:rsidRPr="00F51A9D" w:rsidRDefault="0070402C" w:rsidP="0070402C">
            <w:pPr>
              <w:ind w:left="57" w:right="57"/>
              <w:jc w:val="center"/>
              <w:rPr>
                <w:rFonts w:ascii="Marianne" w:hAnsi="Marianne"/>
                <w:b/>
                <w:bCs/>
                <w:sz w:val="16"/>
                <w:szCs w:val="16"/>
              </w:rPr>
            </w:pPr>
          </w:p>
        </w:tc>
        <w:tc>
          <w:tcPr>
            <w:tcW w:w="992" w:type="dxa"/>
          </w:tcPr>
          <w:p w14:paraId="5F825873" w14:textId="77777777" w:rsidR="0070402C" w:rsidRPr="00F51A9D" w:rsidRDefault="0070402C" w:rsidP="0070402C">
            <w:pPr>
              <w:ind w:left="57" w:right="57"/>
              <w:jc w:val="center"/>
              <w:rPr>
                <w:rFonts w:ascii="Marianne" w:hAnsi="Marianne"/>
                <w:b/>
                <w:bCs/>
                <w:sz w:val="16"/>
                <w:szCs w:val="16"/>
              </w:rPr>
            </w:pPr>
          </w:p>
        </w:tc>
        <w:tc>
          <w:tcPr>
            <w:tcW w:w="4536" w:type="dxa"/>
          </w:tcPr>
          <w:p w14:paraId="26880C7F" w14:textId="77777777" w:rsidR="0070402C" w:rsidRPr="00F51A9D" w:rsidRDefault="0070402C" w:rsidP="0070402C">
            <w:pPr>
              <w:tabs>
                <w:tab w:val="left" w:pos="345"/>
              </w:tabs>
              <w:ind w:right="57"/>
              <w:rPr>
                <w:rFonts w:ascii="Marianne" w:hAnsi="Marianne"/>
                <w:b/>
                <w:bCs/>
                <w:sz w:val="16"/>
                <w:szCs w:val="16"/>
              </w:rPr>
            </w:pPr>
          </w:p>
        </w:tc>
      </w:tr>
      <w:tr w:rsidR="0070402C" w:rsidRPr="005B6A2C" w14:paraId="3661EB85" w14:textId="77777777" w:rsidTr="0070402C">
        <w:trPr>
          <w:trHeight w:val="581"/>
        </w:trPr>
        <w:tc>
          <w:tcPr>
            <w:tcW w:w="8075" w:type="dxa"/>
          </w:tcPr>
          <w:p w14:paraId="5176AF91" w14:textId="77777777" w:rsidR="0070402C" w:rsidRPr="00F51A9D" w:rsidRDefault="0070402C" w:rsidP="0070402C">
            <w:pPr>
              <w:ind w:right="57"/>
              <w:jc w:val="both"/>
              <w:rPr>
                <w:rFonts w:ascii="Marianne" w:hAnsi="Marianne" w:cstheme="minorHAnsi"/>
                <w:bCs/>
                <w:sz w:val="20"/>
                <w:szCs w:val="20"/>
              </w:rPr>
            </w:pPr>
            <w:r w:rsidRPr="00F51A9D">
              <w:rPr>
                <w:rFonts w:ascii="Marianne" w:hAnsi="Marianne" w:cstheme="minorHAnsi"/>
                <w:bCs/>
                <w:sz w:val="20"/>
                <w:szCs w:val="20"/>
              </w:rPr>
              <w:t>L’équipe d’animation bénéficie-t-elle de temps d’échanges et de sensibilisation sur les postures à adopter pour accueillir des mineurs à besoins spécifiques</w:t>
            </w:r>
            <w:r w:rsidRPr="00F51A9D">
              <w:rPr>
                <w:rFonts w:ascii="Calibri" w:hAnsi="Calibri" w:cs="Calibri"/>
                <w:bCs/>
                <w:sz w:val="20"/>
                <w:szCs w:val="20"/>
              </w:rPr>
              <w:t> </w:t>
            </w:r>
            <w:r w:rsidRPr="00F51A9D">
              <w:rPr>
                <w:rFonts w:ascii="Marianne" w:hAnsi="Marianne" w:cstheme="minorHAnsi"/>
                <w:bCs/>
                <w:sz w:val="20"/>
                <w:szCs w:val="20"/>
              </w:rPr>
              <w:t>?</w:t>
            </w:r>
          </w:p>
        </w:tc>
        <w:tc>
          <w:tcPr>
            <w:tcW w:w="851" w:type="dxa"/>
          </w:tcPr>
          <w:p w14:paraId="513A3CA5" w14:textId="77777777" w:rsidR="0070402C" w:rsidRPr="00F51A9D" w:rsidRDefault="0070402C" w:rsidP="0070402C">
            <w:pPr>
              <w:ind w:left="57" w:right="57"/>
              <w:jc w:val="center"/>
              <w:rPr>
                <w:rFonts w:ascii="Marianne" w:hAnsi="Marianne"/>
                <w:b/>
                <w:bCs/>
                <w:sz w:val="16"/>
                <w:szCs w:val="16"/>
              </w:rPr>
            </w:pPr>
          </w:p>
        </w:tc>
        <w:tc>
          <w:tcPr>
            <w:tcW w:w="850" w:type="dxa"/>
          </w:tcPr>
          <w:p w14:paraId="42356028" w14:textId="77777777" w:rsidR="0070402C" w:rsidRPr="00F51A9D" w:rsidRDefault="0070402C" w:rsidP="0070402C">
            <w:pPr>
              <w:ind w:left="57" w:right="57"/>
              <w:jc w:val="center"/>
              <w:rPr>
                <w:rFonts w:ascii="Marianne" w:hAnsi="Marianne"/>
                <w:b/>
                <w:bCs/>
                <w:sz w:val="16"/>
                <w:szCs w:val="16"/>
              </w:rPr>
            </w:pPr>
          </w:p>
        </w:tc>
        <w:tc>
          <w:tcPr>
            <w:tcW w:w="992" w:type="dxa"/>
          </w:tcPr>
          <w:p w14:paraId="14B6ACAF" w14:textId="77777777" w:rsidR="0070402C" w:rsidRPr="00F51A9D" w:rsidRDefault="0070402C" w:rsidP="0070402C">
            <w:pPr>
              <w:ind w:left="57" w:right="57"/>
              <w:jc w:val="center"/>
              <w:rPr>
                <w:rFonts w:ascii="Marianne" w:hAnsi="Marianne"/>
                <w:b/>
                <w:bCs/>
                <w:sz w:val="16"/>
                <w:szCs w:val="16"/>
              </w:rPr>
            </w:pPr>
          </w:p>
        </w:tc>
        <w:tc>
          <w:tcPr>
            <w:tcW w:w="4536" w:type="dxa"/>
          </w:tcPr>
          <w:p w14:paraId="3F0B7A5C" w14:textId="77777777" w:rsidR="0070402C" w:rsidRPr="00F51A9D" w:rsidRDefault="0070402C" w:rsidP="0070402C">
            <w:pPr>
              <w:ind w:right="57"/>
              <w:rPr>
                <w:rFonts w:ascii="Marianne" w:hAnsi="Marianne"/>
                <w:b/>
                <w:bCs/>
                <w:sz w:val="16"/>
                <w:szCs w:val="16"/>
              </w:rPr>
            </w:pPr>
          </w:p>
        </w:tc>
      </w:tr>
    </w:tbl>
    <w:bookmarkEnd w:id="3"/>
    <w:p w14:paraId="0D37E1CB" w14:textId="65952DD2" w:rsidR="0030522C" w:rsidRPr="00F51A9D" w:rsidRDefault="0070402C" w:rsidP="00944900">
      <w:pPr>
        <w:pStyle w:val="Paragraphedeliste"/>
        <w:jc w:val="center"/>
        <w:rPr>
          <w:rFonts w:ascii="Marianne" w:hAnsi="Marianne"/>
          <w:sz w:val="22"/>
          <w:szCs w:val="22"/>
        </w:rPr>
      </w:pPr>
      <w:r w:rsidRPr="00F51A9D">
        <w:rPr>
          <w:rFonts w:ascii="Marianne" w:hAnsi="Marianne"/>
          <w:b/>
          <w:bCs/>
          <w:color w:val="066684" w:themeColor="accent6" w:themeShade="BF"/>
          <w:sz w:val="28"/>
          <w:szCs w:val="28"/>
        </w:rPr>
        <w:t xml:space="preserve"> </w:t>
      </w:r>
      <w:r w:rsidR="00822D82" w:rsidRPr="00F51A9D">
        <w:rPr>
          <w:rFonts w:ascii="Marianne" w:hAnsi="Marianne"/>
          <w:b/>
          <w:bCs/>
          <w:color w:val="066684" w:themeColor="accent6" w:themeShade="BF"/>
          <w:sz w:val="28"/>
          <w:szCs w:val="28"/>
        </w:rPr>
        <w:t>Objectif 1</w:t>
      </w:r>
      <w:r w:rsidR="00822D82" w:rsidRPr="00F51A9D">
        <w:rPr>
          <w:rFonts w:ascii="Calibri" w:hAnsi="Calibri" w:cs="Calibri"/>
          <w:b/>
          <w:bCs/>
          <w:color w:val="066684" w:themeColor="accent6" w:themeShade="BF"/>
          <w:sz w:val="28"/>
          <w:szCs w:val="28"/>
        </w:rPr>
        <w:t> </w:t>
      </w:r>
      <w:r w:rsidR="00822D82" w:rsidRPr="00F51A9D">
        <w:rPr>
          <w:rFonts w:ascii="Marianne" w:hAnsi="Marianne"/>
          <w:b/>
          <w:bCs/>
          <w:color w:val="066684" w:themeColor="accent6" w:themeShade="BF"/>
          <w:sz w:val="28"/>
          <w:szCs w:val="28"/>
        </w:rPr>
        <w:t xml:space="preserve">: </w:t>
      </w:r>
      <w:r w:rsidR="005B1F33" w:rsidRPr="00F51A9D">
        <w:rPr>
          <w:rFonts w:ascii="Marianne" w:hAnsi="Marianne"/>
          <w:b/>
          <w:bCs/>
          <w:color w:val="066684" w:themeColor="accent6" w:themeShade="BF"/>
          <w:sz w:val="28"/>
          <w:szCs w:val="28"/>
        </w:rPr>
        <w:t>Renforcer la professionnali</w:t>
      </w:r>
      <w:r w:rsidR="0030522C" w:rsidRPr="00F51A9D">
        <w:rPr>
          <w:rFonts w:ascii="Marianne" w:hAnsi="Marianne"/>
          <w:b/>
          <w:bCs/>
          <w:color w:val="066684" w:themeColor="accent6" w:themeShade="BF"/>
          <w:sz w:val="28"/>
          <w:szCs w:val="28"/>
        </w:rPr>
        <w:t xml:space="preserve">sation </w:t>
      </w:r>
      <w:r w:rsidR="005B1F33" w:rsidRPr="00F51A9D">
        <w:rPr>
          <w:rFonts w:ascii="Marianne" w:hAnsi="Marianne"/>
          <w:b/>
          <w:bCs/>
          <w:color w:val="066684" w:themeColor="accent6" w:themeShade="BF"/>
          <w:sz w:val="28"/>
          <w:szCs w:val="28"/>
        </w:rPr>
        <w:t>de l’équipe d’animation</w:t>
      </w:r>
    </w:p>
    <w:p w14:paraId="480EAA74" w14:textId="77777777" w:rsidR="005B6A2C" w:rsidRPr="00F51A9D" w:rsidRDefault="005B6A2C" w:rsidP="005B1F33">
      <w:pPr>
        <w:spacing w:after="0"/>
        <w:ind w:left="57" w:right="57"/>
        <w:jc w:val="center"/>
        <w:rPr>
          <w:rFonts w:ascii="Marianne" w:hAnsi="Marianne"/>
          <w:b/>
          <w:bCs/>
          <w:color w:val="066684" w:themeColor="accent6" w:themeShade="BF"/>
          <w:sz w:val="18"/>
          <w:szCs w:val="18"/>
        </w:rPr>
      </w:pPr>
    </w:p>
    <w:p w14:paraId="24534C5E" w14:textId="11781D74" w:rsidR="008E776A" w:rsidRPr="00F51A9D" w:rsidRDefault="00822D82" w:rsidP="005B1F33">
      <w:pPr>
        <w:spacing w:after="0"/>
        <w:ind w:left="57" w:right="57"/>
        <w:jc w:val="center"/>
        <w:rPr>
          <w:rFonts w:ascii="Marianne" w:hAnsi="Marianne"/>
          <w:b/>
          <w:bCs/>
          <w:color w:val="066684" w:themeColor="accent6" w:themeShade="BF"/>
          <w:sz w:val="28"/>
          <w:szCs w:val="28"/>
        </w:rPr>
      </w:pPr>
      <w:r w:rsidRPr="00F51A9D">
        <w:rPr>
          <w:rFonts w:ascii="Marianne" w:hAnsi="Marianne"/>
          <w:b/>
          <w:bCs/>
          <w:color w:val="066684" w:themeColor="accent6" w:themeShade="BF"/>
          <w:sz w:val="28"/>
          <w:szCs w:val="28"/>
        </w:rPr>
        <w:t>Objectif 2</w:t>
      </w:r>
      <w:r w:rsidRPr="00F51A9D">
        <w:rPr>
          <w:rFonts w:ascii="Calibri" w:hAnsi="Calibri" w:cs="Calibri"/>
          <w:b/>
          <w:bCs/>
          <w:color w:val="066684" w:themeColor="accent6" w:themeShade="BF"/>
          <w:sz w:val="28"/>
          <w:szCs w:val="28"/>
        </w:rPr>
        <w:t> </w:t>
      </w:r>
      <w:r w:rsidRPr="00F51A9D">
        <w:rPr>
          <w:rFonts w:ascii="Marianne" w:hAnsi="Marianne"/>
          <w:b/>
          <w:bCs/>
          <w:color w:val="066684" w:themeColor="accent6" w:themeShade="BF"/>
          <w:sz w:val="28"/>
          <w:szCs w:val="28"/>
        </w:rPr>
        <w:t xml:space="preserve">: </w:t>
      </w:r>
      <w:r w:rsidR="005B1F33" w:rsidRPr="00F51A9D">
        <w:rPr>
          <w:rFonts w:ascii="Marianne" w:hAnsi="Marianne"/>
          <w:b/>
          <w:bCs/>
          <w:color w:val="066684" w:themeColor="accent6" w:themeShade="BF"/>
          <w:sz w:val="28"/>
          <w:szCs w:val="28"/>
        </w:rPr>
        <w:t>Renforcer la mission de formateur du directeur auprès des équipes</w:t>
      </w:r>
    </w:p>
    <w:tbl>
      <w:tblPr>
        <w:tblStyle w:val="Grilledutableau"/>
        <w:tblW w:w="15305" w:type="dxa"/>
        <w:tblInd w:w="0" w:type="dxa"/>
        <w:tblLayout w:type="fixed"/>
        <w:tblLook w:val="04A0" w:firstRow="1" w:lastRow="0" w:firstColumn="1" w:lastColumn="0" w:noHBand="0" w:noVBand="1"/>
      </w:tblPr>
      <w:tblGrid>
        <w:gridCol w:w="8075"/>
        <w:gridCol w:w="851"/>
        <w:gridCol w:w="850"/>
        <w:gridCol w:w="992"/>
        <w:gridCol w:w="4537"/>
      </w:tblGrid>
      <w:tr w:rsidR="005B1F33" w:rsidRPr="005B6A2C" w14:paraId="0A26E5FF" w14:textId="77777777" w:rsidTr="005B6A2C">
        <w:trPr>
          <w:trHeight w:val="441"/>
        </w:trPr>
        <w:tc>
          <w:tcPr>
            <w:tcW w:w="8075" w:type="dxa"/>
          </w:tcPr>
          <w:p w14:paraId="4F8BA7DA" w14:textId="6BE21AF1" w:rsidR="005B1F33" w:rsidRPr="00F51A9D" w:rsidRDefault="005B1F33" w:rsidP="00DC443D">
            <w:pPr>
              <w:ind w:left="57" w:right="57"/>
              <w:jc w:val="both"/>
              <w:rPr>
                <w:rFonts w:ascii="Marianne" w:hAnsi="Marianne"/>
                <w:b/>
                <w:bCs/>
                <w:sz w:val="16"/>
                <w:szCs w:val="16"/>
              </w:rPr>
            </w:pPr>
            <w:bookmarkStart w:id="4" w:name="_Hlk124260717"/>
          </w:p>
        </w:tc>
        <w:tc>
          <w:tcPr>
            <w:tcW w:w="851" w:type="dxa"/>
          </w:tcPr>
          <w:p w14:paraId="3BB33C53" w14:textId="77777777" w:rsidR="005B1F33" w:rsidRPr="00F51A9D" w:rsidRDefault="005B1F33" w:rsidP="00DC443D">
            <w:pPr>
              <w:ind w:left="57" w:right="57"/>
              <w:jc w:val="center"/>
              <w:rPr>
                <w:rFonts w:ascii="Marianne" w:hAnsi="Marianne"/>
                <w:b/>
                <w:bCs/>
                <w:sz w:val="16"/>
                <w:szCs w:val="16"/>
              </w:rPr>
            </w:pPr>
            <w:r w:rsidRPr="00F51A9D">
              <w:rPr>
                <w:rFonts w:ascii="Marianne" w:hAnsi="Marianne"/>
                <w:b/>
                <w:bCs/>
                <w:sz w:val="16"/>
                <w:szCs w:val="16"/>
              </w:rPr>
              <w:t>Oui</w:t>
            </w:r>
          </w:p>
        </w:tc>
        <w:tc>
          <w:tcPr>
            <w:tcW w:w="850" w:type="dxa"/>
          </w:tcPr>
          <w:p w14:paraId="661E05BB" w14:textId="77777777" w:rsidR="005B1F33" w:rsidRPr="00F51A9D" w:rsidRDefault="005B1F33" w:rsidP="00DC443D">
            <w:pPr>
              <w:ind w:left="57" w:right="57"/>
              <w:jc w:val="center"/>
              <w:rPr>
                <w:rFonts w:ascii="Marianne" w:hAnsi="Marianne"/>
                <w:b/>
                <w:bCs/>
                <w:sz w:val="16"/>
                <w:szCs w:val="16"/>
              </w:rPr>
            </w:pPr>
            <w:r w:rsidRPr="00F51A9D">
              <w:rPr>
                <w:rFonts w:ascii="Marianne" w:hAnsi="Marianne"/>
                <w:b/>
                <w:bCs/>
                <w:sz w:val="16"/>
                <w:szCs w:val="16"/>
              </w:rPr>
              <w:t>Non</w:t>
            </w:r>
          </w:p>
        </w:tc>
        <w:tc>
          <w:tcPr>
            <w:tcW w:w="992" w:type="dxa"/>
          </w:tcPr>
          <w:p w14:paraId="28CEBF03" w14:textId="77777777" w:rsidR="005B1F33" w:rsidRPr="00F51A9D" w:rsidRDefault="005B1F33" w:rsidP="00DC443D">
            <w:pPr>
              <w:ind w:left="57" w:right="57"/>
              <w:jc w:val="center"/>
              <w:rPr>
                <w:rFonts w:ascii="Marianne" w:hAnsi="Marianne"/>
                <w:b/>
                <w:bCs/>
                <w:sz w:val="16"/>
                <w:szCs w:val="16"/>
              </w:rPr>
            </w:pPr>
            <w:r w:rsidRPr="00F51A9D">
              <w:rPr>
                <w:rFonts w:ascii="Marianne" w:hAnsi="Marianne"/>
                <w:b/>
                <w:bCs/>
                <w:sz w:val="16"/>
                <w:szCs w:val="16"/>
              </w:rPr>
              <w:t>En cours</w:t>
            </w:r>
          </w:p>
        </w:tc>
        <w:tc>
          <w:tcPr>
            <w:tcW w:w="4537" w:type="dxa"/>
          </w:tcPr>
          <w:p w14:paraId="1E829508" w14:textId="77777777" w:rsidR="005B1F33" w:rsidRPr="00F51A9D" w:rsidRDefault="005B1F33" w:rsidP="00DC443D">
            <w:pPr>
              <w:ind w:left="57" w:right="57"/>
              <w:jc w:val="center"/>
              <w:rPr>
                <w:rFonts w:ascii="Marianne" w:hAnsi="Marianne"/>
                <w:b/>
                <w:bCs/>
                <w:sz w:val="16"/>
                <w:szCs w:val="16"/>
              </w:rPr>
            </w:pPr>
            <w:r w:rsidRPr="00F51A9D">
              <w:rPr>
                <w:rFonts w:ascii="Marianne" w:hAnsi="Marianne"/>
                <w:b/>
                <w:bCs/>
                <w:sz w:val="16"/>
                <w:szCs w:val="16"/>
              </w:rPr>
              <w:t>Commentaires</w:t>
            </w:r>
          </w:p>
          <w:p w14:paraId="129C1D90" w14:textId="77777777" w:rsidR="005B1F33" w:rsidRPr="00F51A9D" w:rsidRDefault="005B1F33" w:rsidP="00DC443D">
            <w:pPr>
              <w:ind w:left="57" w:right="57"/>
              <w:jc w:val="center"/>
              <w:rPr>
                <w:rFonts w:ascii="Marianne" w:hAnsi="Marianne"/>
                <w:b/>
                <w:bCs/>
                <w:sz w:val="16"/>
                <w:szCs w:val="16"/>
              </w:rPr>
            </w:pPr>
            <w:r w:rsidRPr="00F51A9D">
              <w:rPr>
                <w:rFonts w:ascii="Marianne" w:hAnsi="Marianne"/>
                <w:b/>
                <w:bCs/>
                <w:sz w:val="16"/>
                <w:szCs w:val="16"/>
              </w:rPr>
              <w:t>(Points forts et souhaits d’amélioration)</w:t>
            </w:r>
          </w:p>
        </w:tc>
      </w:tr>
      <w:tr w:rsidR="005B1F33" w:rsidRPr="005B6A2C" w14:paraId="5EEC7DF6" w14:textId="77777777" w:rsidTr="005B6A2C">
        <w:trPr>
          <w:trHeight w:val="903"/>
        </w:trPr>
        <w:tc>
          <w:tcPr>
            <w:tcW w:w="8075" w:type="dxa"/>
          </w:tcPr>
          <w:p w14:paraId="11522275" w14:textId="683AC9DC" w:rsidR="005B1F33" w:rsidRPr="00F51A9D" w:rsidRDefault="005B1F33" w:rsidP="0070402C">
            <w:pPr>
              <w:ind w:right="57"/>
              <w:jc w:val="both"/>
              <w:rPr>
                <w:rFonts w:ascii="Marianne" w:hAnsi="Marianne"/>
                <w:bCs/>
                <w:sz w:val="20"/>
                <w:szCs w:val="20"/>
              </w:rPr>
            </w:pPr>
            <w:r w:rsidRPr="00F51A9D">
              <w:rPr>
                <w:rFonts w:ascii="Marianne" w:hAnsi="Marianne" w:cstheme="minorHAnsi"/>
                <w:bCs/>
                <w:sz w:val="20"/>
                <w:szCs w:val="20"/>
              </w:rPr>
              <w:t>Le directeur de l’accueil de loisirs est-il disponible pour accompagner ses équipes dans la mise en œuvre des projets d’animation selon les attendus fixés par le projet pédagogique</w:t>
            </w:r>
            <w:r w:rsidRPr="00F51A9D">
              <w:rPr>
                <w:rFonts w:ascii="Calibri" w:hAnsi="Calibri" w:cs="Calibri"/>
                <w:bCs/>
                <w:sz w:val="20"/>
                <w:szCs w:val="20"/>
              </w:rPr>
              <w:t> </w:t>
            </w:r>
            <w:r w:rsidRPr="00F51A9D">
              <w:rPr>
                <w:rFonts w:ascii="Marianne" w:hAnsi="Marianne" w:cstheme="minorHAnsi"/>
                <w:bCs/>
                <w:sz w:val="20"/>
                <w:szCs w:val="20"/>
              </w:rPr>
              <w:t>?</w:t>
            </w:r>
          </w:p>
        </w:tc>
        <w:tc>
          <w:tcPr>
            <w:tcW w:w="851" w:type="dxa"/>
          </w:tcPr>
          <w:p w14:paraId="1700AC89" w14:textId="77777777" w:rsidR="005B1F33" w:rsidRPr="00F51A9D" w:rsidRDefault="005B1F33" w:rsidP="00DC443D">
            <w:pPr>
              <w:ind w:left="57" w:right="57"/>
              <w:jc w:val="center"/>
              <w:rPr>
                <w:rFonts w:ascii="Marianne" w:hAnsi="Marianne"/>
                <w:b/>
                <w:bCs/>
                <w:sz w:val="16"/>
                <w:szCs w:val="16"/>
              </w:rPr>
            </w:pPr>
          </w:p>
        </w:tc>
        <w:tc>
          <w:tcPr>
            <w:tcW w:w="850" w:type="dxa"/>
          </w:tcPr>
          <w:p w14:paraId="0FE7C8EE" w14:textId="77777777" w:rsidR="005B1F33" w:rsidRPr="00F51A9D" w:rsidRDefault="005B1F33" w:rsidP="00DC443D">
            <w:pPr>
              <w:ind w:left="57" w:right="57"/>
              <w:jc w:val="center"/>
              <w:rPr>
                <w:rFonts w:ascii="Marianne" w:hAnsi="Marianne"/>
                <w:b/>
                <w:bCs/>
                <w:sz w:val="16"/>
                <w:szCs w:val="16"/>
              </w:rPr>
            </w:pPr>
          </w:p>
        </w:tc>
        <w:tc>
          <w:tcPr>
            <w:tcW w:w="992" w:type="dxa"/>
          </w:tcPr>
          <w:p w14:paraId="4A141F0A" w14:textId="77777777" w:rsidR="005B1F33" w:rsidRPr="00F51A9D" w:rsidRDefault="005B1F33" w:rsidP="00DC443D">
            <w:pPr>
              <w:ind w:left="57" w:right="57"/>
              <w:jc w:val="center"/>
              <w:rPr>
                <w:rFonts w:ascii="Marianne" w:hAnsi="Marianne"/>
                <w:b/>
                <w:bCs/>
                <w:sz w:val="16"/>
                <w:szCs w:val="16"/>
              </w:rPr>
            </w:pPr>
          </w:p>
        </w:tc>
        <w:tc>
          <w:tcPr>
            <w:tcW w:w="4537" w:type="dxa"/>
          </w:tcPr>
          <w:p w14:paraId="00F78E8A" w14:textId="77777777" w:rsidR="005B1F33" w:rsidRPr="00F51A9D" w:rsidRDefault="005B1F33" w:rsidP="00DC443D">
            <w:pPr>
              <w:ind w:left="57" w:right="57"/>
              <w:jc w:val="center"/>
              <w:rPr>
                <w:rFonts w:ascii="Marianne" w:hAnsi="Marianne"/>
                <w:b/>
                <w:bCs/>
                <w:sz w:val="16"/>
                <w:szCs w:val="16"/>
              </w:rPr>
            </w:pPr>
          </w:p>
          <w:p w14:paraId="0B8A97C1" w14:textId="77777777" w:rsidR="005B1F33" w:rsidRPr="00F51A9D" w:rsidRDefault="005B1F33" w:rsidP="009C0E63">
            <w:pPr>
              <w:ind w:right="57"/>
              <w:rPr>
                <w:rFonts w:ascii="Marianne" w:hAnsi="Marianne"/>
                <w:b/>
                <w:bCs/>
                <w:sz w:val="16"/>
                <w:szCs w:val="16"/>
              </w:rPr>
            </w:pPr>
          </w:p>
        </w:tc>
      </w:tr>
      <w:tr w:rsidR="005B1F33" w:rsidRPr="005B6A2C" w14:paraId="6E904CDB" w14:textId="77777777" w:rsidTr="005B6A2C">
        <w:trPr>
          <w:trHeight w:val="544"/>
        </w:trPr>
        <w:tc>
          <w:tcPr>
            <w:tcW w:w="8075" w:type="dxa"/>
          </w:tcPr>
          <w:p w14:paraId="507BBC81" w14:textId="7AD562A7" w:rsidR="005B1F33" w:rsidRPr="00F51A9D" w:rsidRDefault="005B1F33" w:rsidP="0070402C">
            <w:pPr>
              <w:ind w:right="57"/>
              <w:jc w:val="both"/>
              <w:rPr>
                <w:rFonts w:ascii="Marianne" w:hAnsi="Marianne" w:cstheme="minorHAnsi"/>
                <w:bCs/>
                <w:sz w:val="20"/>
                <w:szCs w:val="20"/>
              </w:rPr>
            </w:pPr>
            <w:r w:rsidRPr="00F51A9D">
              <w:rPr>
                <w:rFonts w:ascii="Marianne" w:hAnsi="Marianne" w:cstheme="minorHAnsi"/>
                <w:bCs/>
                <w:sz w:val="20"/>
                <w:szCs w:val="20"/>
              </w:rPr>
              <w:t>Le projet pédagogique est-il construit dans une dynamique de concertation</w:t>
            </w:r>
            <w:r w:rsidRPr="00F51A9D">
              <w:rPr>
                <w:rFonts w:ascii="Calibri" w:hAnsi="Calibri" w:cs="Calibri"/>
                <w:bCs/>
                <w:sz w:val="20"/>
                <w:szCs w:val="20"/>
              </w:rPr>
              <w:t> </w:t>
            </w:r>
            <w:r w:rsidRPr="00F51A9D">
              <w:rPr>
                <w:rFonts w:ascii="Marianne" w:hAnsi="Marianne" w:cstheme="minorHAnsi"/>
                <w:bCs/>
                <w:sz w:val="20"/>
                <w:szCs w:val="20"/>
              </w:rPr>
              <w:t>?</w:t>
            </w:r>
          </w:p>
        </w:tc>
        <w:tc>
          <w:tcPr>
            <w:tcW w:w="851" w:type="dxa"/>
          </w:tcPr>
          <w:p w14:paraId="35FB736F" w14:textId="77777777" w:rsidR="005B1F33" w:rsidRPr="00F51A9D" w:rsidRDefault="005B1F33" w:rsidP="00DC443D">
            <w:pPr>
              <w:ind w:left="57" w:right="57"/>
              <w:jc w:val="center"/>
              <w:rPr>
                <w:rFonts w:ascii="Marianne" w:hAnsi="Marianne"/>
                <w:b/>
                <w:bCs/>
                <w:sz w:val="16"/>
                <w:szCs w:val="16"/>
              </w:rPr>
            </w:pPr>
          </w:p>
        </w:tc>
        <w:tc>
          <w:tcPr>
            <w:tcW w:w="850" w:type="dxa"/>
          </w:tcPr>
          <w:p w14:paraId="0A88499C" w14:textId="77777777" w:rsidR="005B1F33" w:rsidRPr="00F51A9D" w:rsidRDefault="005B1F33" w:rsidP="00DC443D">
            <w:pPr>
              <w:ind w:left="57" w:right="57"/>
              <w:jc w:val="center"/>
              <w:rPr>
                <w:rFonts w:ascii="Marianne" w:hAnsi="Marianne"/>
                <w:b/>
                <w:bCs/>
                <w:sz w:val="16"/>
                <w:szCs w:val="16"/>
              </w:rPr>
            </w:pPr>
          </w:p>
        </w:tc>
        <w:tc>
          <w:tcPr>
            <w:tcW w:w="992" w:type="dxa"/>
          </w:tcPr>
          <w:p w14:paraId="297CA8CF" w14:textId="77777777" w:rsidR="005B1F33" w:rsidRPr="00F51A9D" w:rsidRDefault="005B1F33" w:rsidP="00DC443D">
            <w:pPr>
              <w:ind w:left="57" w:right="57"/>
              <w:jc w:val="center"/>
              <w:rPr>
                <w:rFonts w:ascii="Marianne" w:hAnsi="Marianne"/>
                <w:b/>
                <w:bCs/>
                <w:sz w:val="16"/>
                <w:szCs w:val="16"/>
              </w:rPr>
            </w:pPr>
          </w:p>
        </w:tc>
        <w:tc>
          <w:tcPr>
            <w:tcW w:w="4537" w:type="dxa"/>
          </w:tcPr>
          <w:p w14:paraId="2E64DD73" w14:textId="77777777" w:rsidR="005B1F33" w:rsidRPr="00F51A9D" w:rsidRDefault="005B1F33" w:rsidP="00DC443D">
            <w:pPr>
              <w:ind w:left="57" w:right="57"/>
              <w:jc w:val="center"/>
              <w:rPr>
                <w:rFonts w:ascii="Marianne" w:hAnsi="Marianne"/>
                <w:b/>
                <w:bCs/>
                <w:sz w:val="16"/>
                <w:szCs w:val="16"/>
              </w:rPr>
            </w:pPr>
          </w:p>
        </w:tc>
      </w:tr>
      <w:tr w:rsidR="005B1F33" w:rsidRPr="005B6A2C" w14:paraId="4DB3581C" w14:textId="77777777" w:rsidTr="005B6A2C">
        <w:trPr>
          <w:trHeight w:val="815"/>
        </w:trPr>
        <w:tc>
          <w:tcPr>
            <w:tcW w:w="8075" w:type="dxa"/>
          </w:tcPr>
          <w:p w14:paraId="671DAEAF" w14:textId="75D12BB0" w:rsidR="005B1F33" w:rsidRPr="00F51A9D" w:rsidRDefault="005B1F33" w:rsidP="005B6A2C">
            <w:pPr>
              <w:ind w:left="57" w:right="57"/>
              <w:jc w:val="both"/>
              <w:rPr>
                <w:rFonts w:ascii="Marianne" w:hAnsi="Marianne" w:cstheme="minorHAnsi"/>
                <w:bCs/>
                <w:sz w:val="20"/>
                <w:szCs w:val="20"/>
              </w:rPr>
            </w:pPr>
            <w:r w:rsidRPr="00F51A9D">
              <w:rPr>
                <w:rFonts w:ascii="Marianne" w:hAnsi="Marianne" w:cstheme="minorHAnsi"/>
                <w:bCs/>
                <w:sz w:val="20"/>
                <w:szCs w:val="20"/>
              </w:rPr>
              <w:t>L’accompagnement des animateurs stagiaires se construit-il en équipe et selon des modalités inscrites dans le projet pédagogique</w:t>
            </w:r>
            <w:r w:rsidRPr="00F51A9D">
              <w:rPr>
                <w:rFonts w:ascii="Calibri" w:hAnsi="Calibri" w:cs="Calibri"/>
                <w:bCs/>
                <w:sz w:val="20"/>
                <w:szCs w:val="20"/>
              </w:rPr>
              <w:t> </w:t>
            </w:r>
            <w:r w:rsidRPr="00F51A9D">
              <w:rPr>
                <w:rFonts w:ascii="Marianne" w:hAnsi="Marianne" w:cstheme="minorHAnsi"/>
                <w:bCs/>
                <w:sz w:val="20"/>
                <w:szCs w:val="20"/>
              </w:rPr>
              <w:t>?</w:t>
            </w:r>
          </w:p>
        </w:tc>
        <w:tc>
          <w:tcPr>
            <w:tcW w:w="851" w:type="dxa"/>
          </w:tcPr>
          <w:p w14:paraId="78C365A8" w14:textId="08360080" w:rsidR="0030522C" w:rsidRPr="00F51A9D" w:rsidRDefault="0030522C" w:rsidP="0030522C">
            <w:pPr>
              <w:rPr>
                <w:rFonts w:ascii="Marianne" w:hAnsi="Marianne"/>
                <w:sz w:val="16"/>
                <w:szCs w:val="16"/>
              </w:rPr>
            </w:pPr>
          </w:p>
        </w:tc>
        <w:tc>
          <w:tcPr>
            <w:tcW w:w="850" w:type="dxa"/>
          </w:tcPr>
          <w:p w14:paraId="7B1FE86C" w14:textId="77777777" w:rsidR="005B1F33" w:rsidRPr="00F51A9D" w:rsidRDefault="005B1F33" w:rsidP="00DC443D">
            <w:pPr>
              <w:ind w:left="57" w:right="57"/>
              <w:jc w:val="center"/>
              <w:rPr>
                <w:rFonts w:ascii="Marianne" w:hAnsi="Marianne"/>
                <w:b/>
                <w:bCs/>
                <w:sz w:val="16"/>
                <w:szCs w:val="16"/>
              </w:rPr>
            </w:pPr>
          </w:p>
        </w:tc>
        <w:tc>
          <w:tcPr>
            <w:tcW w:w="992" w:type="dxa"/>
          </w:tcPr>
          <w:p w14:paraId="122463F5" w14:textId="77777777" w:rsidR="005B1F33" w:rsidRPr="00F51A9D" w:rsidRDefault="005B1F33" w:rsidP="00DC443D">
            <w:pPr>
              <w:ind w:left="57" w:right="57"/>
              <w:jc w:val="center"/>
              <w:rPr>
                <w:rFonts w:ascii="Marianne" w:hAnsi="Marianne"/>
                <w:b/>
                <w:bCs/>
                <w:sz w:val="16"/>
                <w:szCs w:val="16"/>
              </w:rPr>
            </w:pPr>
          </w:p>
        </w:tc>
        <w:tc>
          <w:tcPr>
            <w:tcW w:w="4537" w:type="dxa"/>
          </w:tcPr>
          <w:p w14:paraId="191B7710" w14:textId="5F7D0E35" w:rsidR="00743D88" w:rsidRPr="00F51A9D" w:rsidRDefault="00743D88" w:rsidP="00743D88">
            <w:pPr>
              <w:rPr>
                <w:rFonts w:ascii="Marianne" w:hAnsi="Marianne"/>
                <w:sz w:val="16"/>
                <w:szCs w:val="16"/>
              </w:rPr>
            </w:pPr>
          </w:p>
        </w:tc>
      </w:tr>
    </w:tbl>
    <w:bookmarkEnd w:id="4"/>
    <w:p w14:paraId="3D6F698B" w14:textId="3D260646" w:rsidR="00BE2C4E" w:rsidRPr="005B6A2C" w:rsidRDefault="005B1F33" w:rsidP="00F51A9D">
      <w:pPr>
        <w:shd w:val="clear" w:color="auto" w:fill="BFBFBF" w:themeFill="background1" w:themeFillShade="BF"/>
        <w:spacing w:after="0"/>
        <w:ind w:right="57"/>
        <w:jc w:val="center"/>
        <w:rPr>
          <w:rFonts w:ascii="Marianne" w:hAnsi="Marianne"/>
          <w:b/>
          <w:bCs/>
          <w:color w:val="877952" w:themeColor="background2" w:themeShade="80"/>
          <w:sz w:val="32"/>
          <w:szCs w:val="32"/>
        </w:rPr>
      </w:pPr>
      <w:r w:rsidRPr="005B6A2C">
        <w:rPr>
          <w:rFonts w:ascii="Marianne" w:hAnsi="Marianne"/>
          <w:b/>
          <w:bCs/>
          <w:color w:val="877952" w:themeColor="background2" w:themeShade="80"/>
          <w:sz w:val="32"/>
          <w:szCs w:val="32"/>
        </w:rPr>
        <w:lastRenderedPageBreak/>
        <w:t>Axe 3/</w:t>
      </w:r>
      <w:r w:rsidR="00F51A9D">
        <w:rPr>
          <w:rFonts w:ascii="Marianne" w:hAnsi="Marianne"/>
          <w:b/>
          <w:bCs/>
          <w:color w:val="877952" w:themeColor="background2" w:themeShade="80"/>
          <w:sz w:val="32"/>
          <w:szCs w:val="32"/>
        </w:rPr>
        <w:t xml:space="preserve"> </w:t>
      </w:r>
      <w:r w:rsidR="00CB2F7B" w:rsidRPr="005B6A2C">
        <w:rPr>
          <w:rFonts w:ascii="Marianne" w:hAnsi="Marianne"/>
          <w:b/>
          <w:bCs/>
          <w:color w:val="877952" w:themeColor="background2" w:themeShade="80"/>
          <w:sz w:val="32"/>
          <w:szCs w:val="32"/>
        </w:rPr>
        <w:t>Réinterroger les projets</w:t>
      </w:r>
      <w:r w:rsidR="00EF3E47" w:rsidRPr="005B6A2C">
        <w:rPr>
          <w:rFonts w:ascii="Calibri" w:hAnsi="Calibri" w:cs="Calibri"/>
          <w:b/>
          <w:bCs/>
          <w:color w:val="877952" w:themeColor="background2" w:themeShade="80"/>
          <w:sz w:val="32"/>
          <w:szCs w:val="32"/>
        </w:rPr>
        <w:t> </w:t>
      </w:r>
      <w:r w:rsidR="00EF3E47" w:rsidRPr="005B6A2C">
        <w:rPr>
          <w:rFonts w:ascii="Marianne" w:hAnsi="Marianne"/>
          <w:b/>
          <w:bCs/>
          <w:color w:val="877952" w:themeColor="background2" w:themeShade="80"/>
          <w:sz w:val="32"/>
          <w:szCs w:val="32"/>
        </w:rPr>
        <w:t>:</w:t>
      </w:r>
    </w:p>
    <w:p w14:paraId="2392F862" w14:textId="242E216E" w:rsidR="005B6A2C" w:rsidRPr="005B6A2C" w:rsidRDefault="005B6A2C" w:rsidP="005B6A2C">
      <w:pPr>
        <w:shd w:val="clear" w:color="auto" w:fill="BFBFBF" w:themeFill="background1" w:themeFillShade="BF"/>
        <w:spacing w:after="0"/>
        <w:ind w:left="57" w:right="57"/>
        <w:jc w:val="center"/>
        <w:rPr>
          <w:rFonts w:ascii="Marianne" w:hAnsi="Marianne"/>
          <w:b/>
          <w:bCs/>
          <w:i/>
          <w:iCs/>
          <w:color w:val="017057" w:themeColor="accent4" w:themeShade="BF"/>
          <w:sz w:val="24"/>
          <w:szCs w:val="24"/>
        </w:rPr>
      </w:pPr>
      <w:r w:rsidRPr="005B6A2C">
        <w:rPr>
          <w:rFonts w:ascii="Marianne" w:hAnsi="Marianne"/>
          <w:b/>
          <w:bCs/>
          <w:i/>
          <w:iCs/>
          <w:noProof/>
          <w:color w:val="877952" w:themeColor="background2" w:themeShade="80"/>
          <w:sz w:val="24"/>
          <w:szCs w:val="24"/>
        </w:rPr>
        <mc:AlternateContent>
          <mc:Choice Requires="wps">
            <w:drawing>
              <wp:anchor distT="0" distB="0" distL="114300" distR="114300" simplePos="0" relativeHeight="251700224" behindDoc="1" locked="0" layoutInCell="1" allowOverlap="1" wp14:anchorId="0445E87C" wp14:editId="3C1ECEA2">
                <wp:simplePos x="0" y="0"/>
                <wp:positionH relativeFrom="margin">
                  <wp:align>center</wp:align>
                </wp:positionH>
                <wp:positionV relativeFrom="paragraph">
                  <wp:posOffset>295275</wp:posOffset>
                </wp:positionV>
                <wp:extent cx="10544175" cy="140017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10544175" cy="1400175"/>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7CCC9" id="Rectangle : coins arrondis 5" o:spid="_x0000_s1026" style="position:absolute;margin-left:0;margin-top:23.25pt;width:830.25pt;height:110.25pt;z-index:-251616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" fillcolor="#b9ad8c [2414]" strokecolor="#b9ad8c [2414]" strokeweight="1pt">
                <v:stroke joinstyle="miter"/>
                <w10:wrap anchorx="margin"/>
              </v:roundrect>
            </w:pict>
          </mc:Fallback>
        </mc:AlternateContent>
      </w:r>
      <w:r w:rsidR="00EF3E47" w:rsidRPr="005B6A2C">
        <w:rPr>
          <w:rFonts w:ascii="Marianne" w:hAnsi="Marianne"/>
          <w:b/>
          <w:bCs/>
          <w:i/>
          <w:iCs/>
          <w:color w:val="877952" w:themeColor="background2" w:themeShade="80"/>
          <w:sz w:val="24"/>
          <w:szCs w:val="24"/>
        </w:rPr>
        <w:t>Accueillir un mineur</w:t>
      </w:r>
      <w:r w:rsidR="0070402C">
        <w:rPr>
          <w:rFonts w:ascii="Marianne" w:hAnsi="Marianne"/>
          <w:b/>
          <w:bCs/>
          <w:i/>
          <w:iCs/>
          <w:color w:val="877952" w:themeColor="background2" w:themeShade="80"/>
          <w:sz w:val="24"/>
          <w:szCs w:val="24"/>
        </w:rPr>
        <w:t>,</w:t>
      </w:r>
      <w:r w:rsidR="00EF3E47" w:rsidRPr="005B6A2C">
        <w:rPr>
          <w:rFonts w:ascii="Marianne" w:hAnsi="Marianne"/>
          <w:b/>
          <w:bCs/>
          <w:i/>
          <w:iCs/>
          <w:color w:val="877952" w:themeColor="background2" w:themeShade="80"/>
          <w:sz w:val="24"/>
          <w:szCs w:val="24"/>
        </w:rPr>
        <w:t xml:space="preserve"> c’est avoir un projet partagé et investi</w:t>
      </w:r>
    </w:p>
    <w:p w14:paraId="438AA26F" w14:textId="30FF28A7" w:rsidR="005B6A2C" w:rsidRDefault="005B6A2C" w:rsidP="005B6A2C">
      <w:pPr>
        <w:pStyle w:val="Paragraphedeliste"/>
        <w:ind w:left="1068"/>
        <w:jc w:val="both"/>
        <w:rPr>
          <w:rFonts w:ascii="Marianne" w:hAnsi="Marianne" w:cstheme="minorHAnsi"/>
          <w:i/>
          <w:color w:val="17365D"/>
          <w:sz w:val="18"/>
          <w:szCs w:val="18"/>
        </w:rPr>
      </w:pPr>
    </w:p>
    <w:p w14:paraId="0D972184" w14:textId="4F68F702" w:rsidR="005B6A2C" w:rsidRPr="00F51A9D" w:rsidRDefault="00EF3E47" w:rsidP="005B6A2C">
      <w:pPr>
        <w:pStyle w:val="Paragraphedeliste"/>
        <w:numPr>
          <w:ilvl w:val="0"/>
          <w:numId w:val="4"/>
        </w:numPr>
        <w:jc w:val="both"/>
        <w:rPr>
          <w:rFonts w:ascii="Marianne" w:hAnsi="Marianne" w:cstheme="minorHAnsi"/>
          <w:i/>
          <w:color w:val="17365D"/>
          <w:sz w:val="17"/>
          <w:szCs w:val="17"/>
        </w:rPr>
      </w:pPr>
      <w:r w:rsidRPr="00F51A9D">
        <w:rPr>
          <w:rFonts w:ascii="Marianne" w:hAnsi="Marianne"/>
          <w:noProof/>
          <w:sz w:val="17"/>
          <w:szCs w:val="17"/>
        </w:rPr>
        <w:drawing>
          <wp:anchor distT="0" distB="0" distL="114300" distR="114300" simplePos="0" relativeHeight="251680768" behindDoc="0" locked="0" layoutInCell="1" allowOverlap="1" wp14:anchorId="58FE218B" wp14:editId="62DFE1A5">
            <wp:simplePos x="0" y="0"/>
            <wp:positionH relativeFrom="page">
              <wp:posOffset>142875</wp:posOffset>
            </wp:positionH>
            <wp:positionV relativeFrom="paragraph">
              <wp:posOffset>310515</wp:posOffset>
            </wp:positionV>
            <wp:extent cx="542925" cy="533400"/>
            <wp:effectExtent l="0" t="0" r="0" b="0"/>
            <wp:wrapSquare wrapText="bothSides"/>
            <wp:docPr id="18"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42925" cy="533400"/>
                    </a:xfrm>
                    <a:prstGeom prst="rect">
                      <a:avLst/>
                    </a:prstGeom>
                  </pic:spPr>
                </pic:pic>
              </a:graphicData>
            </a:graphic>
            <wp14:sizeRelH relativeFrom="page">
              <wp14:pctWidth>0</wp14:pctWidth>
            </wp14:sizeRelH>
            <wp14:sizeRelV relativeFrom="page">
              <wp14:pctHeight>0</wp14:pctHeight>
            </wp14:sizeRelV>
          </wp:anchor>
        </w:drawing>
      </w:r>
      <w:r w:rsidR="0044444E" w:rsidRPr="00F51A9D">
        <w:rPr>
          <w:rFonts w:ascii="Marianne" w:hAnsi="Marianne" w:cstheme="minorHAnsi"/>
          <w:i/>
          <w:color w:val="17365D"/>
          <w:sz w:val="17"/>
          <w:szCs w:val="17"/>
        </w:rPr>
        <w:t>En définissant le cadre de travail et les finalités éducatives de l’équipe d’animation, l’organisateur de l’accueil de loisirs structure les pratiques et les possibilités pédagogiques de</w:t>
      </w:r>
      <w:r w:rsidR="00944900" w:rsidRPr="00F51A9D">
        <w:rPr>
          <w:rFonts w:ascii="Marianne" w:hAnsi="Marianne" w:cstheme="minorHAnsi"/>
          <w:i/>
          <w:color w:val="17365D"/>
          <w:sz w:val="17"/>
          <w:szCs w:val="17"/>
        </w:rPr>
        <w:t xml:space="preserve"> l’équipe</w:t>
      </w:r>
      <w:r w:rsidR="0044444E" w:rsidRPr="00F51A9D">
        <w:rPr>
          <w:rFonts w:ascii="Marianne" w:hAnsi="Marianne" w:cstheme="minorHAnsi"/>
          <w:i/>
          <w:color w:val="17365D"/>
          <w:sz w:val="17"/>
          <w:szCs w:val="17"/>
        </w:rPr>
        <w:t xml:space="preserve"> d’animation.</w:t>
      </w:r>
    </w:p>
    <w:p w14:paraId="6E20A578" w14:textId="7B232032" w:rsidR="001E7292" w:rsidRPr="00F51A9D" w:rsidRDefault="0044444E" w:rsidP="005B6A2C">
      <w:pPr>
        <w:pStyle w:val="Paragraphedeliste"/>
        <w:numPr>
          <w:ilvl w:val="0"/>
          <w:numId w:val="4"/>
        </w:numPr>
        <w:jc w:val="both"/>
        <w:rPr>
          <w:rFonts w:ascii="Marianne" w:hAnsi="Marianne" w:cstheme="minorHAnsi"/>
          <w:i/>
          <w:color w:val="17365D"/>
          <w:sz w:val="17"/>
          <w:szCs w:val="17"/>
        </w:rPr>
      </w:pPr>
      <w:r w:rsidRPr="00F51A9D">
        <w:rPr>
          <w:rFonts w:ascii="Marianne" w:hAnsi="Marianne" w:cstheme="minorHAnsi"/>
          <w:i/>
          <w:color w:val="17365D"/>
          <w:sz w:val="17"/>
          <w:szCs w:val="17"/>
        </w:rPr>
        <w:t>C’est au sein du projet pédagogique que le directeur et son équipe vont incarner les enjeux du projet éducatif</w:t>
      </w:r>
      <w:r w:rsidRPr="00F51A9D">
        <w:rPr>
          <w:rFonts w:ascii="Calibri" w:hAnsi="Calibri" w:cs="Calibri"/>
          <w:i/>
          <w:color w:val="17365D"/>
          <w:sz w:val="17"/>
          <w:szCs w:val="17"/>
        </w:rPr>
        <w:t> </w:t>
      </w:r>
      <w:r w:rsidRPr="00F51A9D">
        <w:rPr>
          <w:rFonts w:ascii="Marianne" w:hAnsi="Marianne" w:cstheme="minorHAnsi"/>
          <w:i/>
          <w:color w:val="17365D"/>
          <w:sz w:val="17"/>
          <w:szCs w:val="17"/>
        </w:rPr>
        <w:t xml:space="preserve">: </w:t>
      </w:r>
      <w:r w:rsidRPr="00F51A9D">
        <w:rPr>
          <w:rFonts w:ascii="Marianne" w:hAnsi="Marianne" w:cs="Marianne"/>
          <w:i/>
          <w:color w:val="17365D"/>
          <w:sz w:val="17"/>
          <w:szCs w:val="17"/>
        </w:rPr>
        <w:t>à</w:t>
      </w:r>
      <w:r w:rsidRPr="00F51A9D">
        <w:rPr>
          <w:rFonts w:ascii="Marianne" w:hAnsi="Marianne" w:cstheme="minorHAnsi"/>
          <w:i/>
          <w:color w:val="17365D"/>
          <w:sz w:val="17"/>
          <w:szCs w:val="17"/>
        </w:rPr>
        <w:t xml:space="preserve"> travers l</w:t>
      </w:r>
      <w:r w:rsidRPr="00F51A9D">
        <w:rPr>
          <w:rFonts w:ascii="Marianne" w:hAnsi="Marianne" w:cs="Marianne"/>
          <w:i/>
          <w:color w:val="17365D"/>
          <w:sz w:val="17"/>
          <w:szCs w:val="17"/>
        </w:rPr>
        <w:t>’</w:t>
      </w:r>
      <w:r w:rsidRPr="00F51A9D">
        <w:rPr>
          <w:rFonts w:ascii="Marianne" w:hAnsi="Marianne" w:cstheme="minorHAnsi"/>
          <w:i/>
          <w:color w:val="17365D"/>
          <w:sz w:val="17"/>
          <w:szCs w:val="17"/>
        </w:rPr>
        <w:t>harmonisation des pratiques, la d</w:t>
      </w:r>
      <w:r w:rsidRPr="00F51A9D">
        <w:rPr>
          <w:rFonts w:ascii="Marianne" w:hAnsi="Marianne" w:cs="Marianne"/>
          <w:i/>
          <w:color w:val="17365D"/>
          <w:sz w:val="17"/>
          <w:szCs w:val="17"/>
        </w:rPr>
        <w:t>é</w:t>
      </w:r>
      <w:r w:rsidRPr="00F51A9D">
        <w:rPr>
          <w:rFonts w:ascii="Marianne" w:hAnsi="Marianne" w:cstheme="minorHAnsi"/>
          <w:i/>
          <w:color w:val="17365D"/>
          <w:sz w:val="17"/>
          <w:szCs w:val="17"/>
        </w:rPr>
        <w:t>finition du r</w:t>
      </w:r>
      <w:r w:rsidRPr="00F51A9D">
        <w:rPr>
          <w:rFonts w:ascii="Marianne" w:hAnsi="Marianne" w:cs="Marianne"/>
          <w:i/>
          <w:color w:val="17365D"/>
          <w:sz w:val="17"/>
          <w:szCs w:val="17"/>
        </w:rPr>
        <w:t>ô</w:t>
      </w:r>
      <w:r w:rsidRPr="00F51A9D">
        <w:rPr>
          <w:rFonts w:ascii="Marianne" w:hAnsi="Marianne" w:cstheme="minorHAnsi"/>
          <w:i/>
          <w:color w:val="17365D"/>
          <w:sz w:val="17"/>
          <w:szCs w:val="17"/>
        </w:rPr>
        <w:t>le et de la place de chacun, le découpage type de la journée de l’enfant et ses points de vigilance, la place donnée au choix de l’enfant, l’investissement des temps de vie quotidienne, chaque membre de l’équipe pourra participer à la construction de l’identité de la structure pour mieux la faire vivre pour et avec les enfants accueillis.</w:t>
      </w:r>
    </w:p>
    <w:p w14:paraId="581FDC74" w14:textId="493328E6" w:rsidR="005B6A2C" w:rsidRPr="00F51A9D" w:rsidRDefault="001E7292" w:rsidP="00F51A9D">
      <w:pPr>
        <w:pStyle w:val="Paragraphedeliste"/>
        <w:numPr>
          <w:ilvl w:val="0"/>
          <w:numId w:val="4"/>
        </w:numPr>
        <w:jc w:val="both"/>
        <w:rPr>
          <w:rFonts w:ascii="Marianne" w:hAnsi="Marianne" w:cstheme="minorHAnsi"/>
          <w:i/>
          <w:color w:val="17365D"/>
          <w:sz w:val="17"/>
          <w:szCs w:val="17"/>
        </w:rPr>
      </w:pPr>
      <w:r w:rsidRPr="00F51A9D">
        <w:rPr>
          <w:rFonts w:ascii="Marianne" w:hAnsi="Marianne" w:cstheme="minorHAnsi"/>
          <w:i/>
          <w:color w:val="17365D"/>
          <w:sz w:val="17"/>
          <w:szCs w:val="17"/>
        </w:rPr>
        <w:t>Faire évoluer le projet pédagogique à partir d’une démarche d’évaluation continue, structurée et partagée</w:t>
      </w:r>
      <w:r w:rsidR="0070402C">
        <w:rPr>
          <w:rFonts w:ascii="Marianne" w:hAnsi="Marianne" w:cstheme="minorHAnsi"/>
          <w:i/>
          <w:color w:val="17365D"/>
          <w:sz w:val="17"/>
          <w:szCs w:val="17"/>
        </w:rPr>
        <w:t>,</w:t>
      </w:r>
      <w:r w:rsidRPr="00F51A9D">
        <w:rPr>
          <w:rFonts w:ascii="Marianne" w:hAnsi="Marianne" w:cstheme="minorHAnsi"/>
          <w:i/>
          <w:color w:val="17365D"/>
          <w:sz w:val="17"/>
          <w:szCs w:val="17"/>
        </w:rPr>
        <w:t xml:space="preserve"> c’est aussi demander à l’enfant comment il a vécu sa journée. Pouvoir évaluer un projet, une action, une méthode c’est se demander si elle a eu un effet positif sur le développement de l’enfant. Identifier au préalable les compétences visées est un élément clef de cette démarche. L’évaluation, c’est enfin permettre une réflexivité sur les pratiques qui s’organise</w:t>
      </w:r>
      <w:r w:rsidR="0070402C">
        <w:rPr>
          <w:rFonts w:ascii="Marianne" w:hAnsi="Marianne" w:cstheme="minorHAnsi"/>
          <w:i/>
          <w:color w:val="17365D"/>
          <w:sz w:val="17"/>
          <w:szCs w:val="17"/>
        </w:rPr>
        <w:t>nt</w:t>
      </w:r>
      <w:r w:rsidRPr="00F51A9D">
        <w:rPr>
          <w:rFonts w:ascii="Marianne" w:hAnsi="Marianne" w:cstheme="minorHAnsi"/>
          <w:i/>
          <w:color w:val="17365D"/>
          <w:sz w:val="17"/>
          <w:szCs w:val="17"/>
        </w:rPr>
        <w:t xml:space="preserve"> lors de temps et d’espaces de concertation.</w:t>
      </w:r>
      <w:bookmarkStart w:id="5" w:name="_Hlk124337327"/>
    </w:p>
    <w:p w14:paraId="669BA789" w14:textId="41E06217" w:rsidR="005B1F33" w:rsidRPr="00155CA4" w:rsidRDefault="00822D82" w:rsidP="00743D88">
      <w:pPr>
        <w:spacing w:after="0"/>
        <w:ind w:left="57" w:right="57"/>
        <w:jc w:val="center"/>
        <w:rPr>
          <w:rFonts w:ascii="Marianne" w:hAnsi="Marianne"/>
          <w:b/>
          <w:bCs/>
          <w:color w:val="877952" w:themeColor="background2" w:themeShade="80"/>
          <w:sz w:val="28"/>
          <w:szCs w:val="28"/>
        </w:rPr>
      </w:pPr>
      <w:r w:rsidRPr="00155CA4">
        <w:rPr>
          <w:rFonts w:ascii="Marianne" w:hAnsi="Marianne"/>
          <w:b/>
          <w:bCs/>
          <w:color w:val="877952" w:themeColor="background2" w:themeShade="80"/>
          <w:sz w:val="28"/>
          <w:szCs w:val="28"/>
        </w:rPr>
        <w:t>Objectif 1</w:t>
      </w:r>
      <w:r w:rsidRPr="00155CA4">
        <w:rPr>
          <w:rFonts w:ascii="Calibri" w:hAnsi="Calibri" w:cs="Calibri"/>
          <w:b/>
          <w:bCs/>
          <w:color w:val="877952" w:themeColor="background2" w:themeShade="80"/>
          <w:sz w:val="28"/>
          <w:szCs w:val="28"/>
        </w:rPr>
        <w:t> </w:t>
      </w:r>
      <w:r w:rsidRPr="00155CA4">
        <w:rPr>
          <w:rFonts w:ascii="Marianne" w:hAnsi="Marianne"/>
          <w:b/>
          <w:bCs/>
          <w:color w:val="877952" w:themeColor="background2" w:themeShade="80"/>
          <w:sz w:val="28"/>
          <w:szCs w:val="28"/>
        </w:rPr>
        <w:t xml:space="preserve">: </w:t>
      </w:r>
      <w:r w:rsidR="005B1F33" w:rsidRPr="00155CA4">
        <w:rPr>
          <w:rFonts w:ascii="Marianne" w:hAnsi="Marianne"/>
          <w:b/>
          <w:bCs/>
          <w:color w:val="877952" w:themeColor="background2" w:themeShade="80"/>
          <w:sz w:val="28"/>
          <w:szCs w:val="28"/>
        </w:rPr>
        <w:t>Affirmer les enjeux éducatifs de l’accueil de mineurs au sein du projet éducatif</w:t>
      </w:r>
    </w:p>
    <w:tbl>
      <w:tblPr>
        <w:tblStyle w:val="Grilledutableau"/>
        <w:tblW w:w="0" w:type="auto"/>
        <w:tblInd w:w="0" w:type="dxa"/>
        <w:tblLayout w:type="fixed"/>
        <w:tblLook w:val="04A0" w:firstRow="1" w:lastRow="0" w:firstColumn="1" w:lastColumn="0" w:noHBand="0" w:noVBand="1"/>
      </w:tblPr>
      <w:tblGrid>
        <w:gridCol w:w="8359"/>
        <w:gridCol w:w="850"/>
        <w:gridCol w:w="851"/>
        <w:gridCol w:w="992"/>
        <w:gridCol w:w="4336"/>
      </w:tblGrid>
      <w:tr w:rsidR="00572380" w:rsidRPr="005B6A2C" w14:paraId="3E8F6CC0" w14:textId="77777777" w:rsidTr="00F51A9D">
        <w:trPr>
          <w:trHeight w:val="397"/>
        </w:trPr>
        <w:tc>
          <w:tcPr>
            <w:tcW w:w="8359" w:type="dxa"/>
          </w:tcPr>
          <w:p w14:paraId="7C770D6E" w14:textId="77777777" w:rsidR="005B1F33" w:rsidRPr="005B6A2C" w:rsidRDefault="005B1F33" w:rsidP="00DC443D">
            <w:pPr>
              <w:ind w:left="57" w:right="57"/>
              <w:jc w:val="both"/>
              <w:rPr>
                <w:rFonts w:ascii="Marianne" w:hAnsi="Marianne"/>
                <w:b/>
                <w:bCs/>
                <w:sz w:val="32"/>
                <w:szCs w:val="32"/>
              </w:rPr>
            </w:pPr>
            <w:bookmarkStart w:id="6" w:name="_Hlk124260961"/>
            <w:bookmarkEnd w:id="5"/>
          </w:p>
        </w:tc>
        <w:tc>
          <w:tcPr>
            <w:tcW w:w="850" w:type="dxa"/>
          </w:tcPr>
          <w:p w14:paraId="7E4B2CEB" w14:textId="77777777" w:rsidR="005B1F33" w:rsidRPr="005B6A2C" w:rsidRDefault="005B1F33" w:rsidP="00DC443D">
            <w:pPr>
              <w:ind w:left="57" w:right="57"/>
              <w:jc w:val="center"/>
              <w:rPr>
                <w:rFonts w:ascii="Marianne" w:hAnsi="Marianne"/>
                <w:b/>
                <w:bCs/>
                <w:sz w:val="16"/>
                <w:szCs w:val="16"/>
              </w:rPr>
            </w:pPr>
            <w:r w:rsidRPr="005B6A2C">
              <w:rPr>
                <w:rFonts w:ascii="Marianne" w:hAnsi="Marianne"/>
                <w:b/>
                <w:bCs/>
                <w:sz w:val="16"/>
                <w:szCs w:val="16"/>
              </w:rPr>
              <w:t>Oui</w:t>
            </w:r>
          </w:p>
        </w:tc>
        <w:tc>
          <w:tcPr>
            <w:tcW w:w="851" w:type="dxa"/>
          </w:tcPr>
          <w:p w14:paraId="25072C3B" w14:textId="77777777" w:rsidR="005B1F33" w:rsidRPr="005B6A2C" w:rsidRDefault="005B1F33" w:rsidP="00DC443D">
            <w:pPr>
              <w:ind w:left="57" w:right="57"/>
              <w:jc w:val="center"/>
              <w:rPr>
                <w:rFonts w:ascii="Marianne" w:hAnsi="Marianne"/>
                <w:b/>
                <w:bCs/>
                <w:sz w:val="16"/>
                <w:szCs w:val="16"/>
              </w:rPr>
            </w:pPr>
            <w:r w:rsidRPr="005B6A2C">
              <w:rPr>
                <w:rFonts w:ascii="Marianne" w:hAnsi="Marianne"/>
                <w:b/>
                <w:bCs/>
                <w:sz w:val="16"/>
                <w:szCs w:val="16"/>
              </w:rPr>
              <w:t>Non</w:t>
            </w:r>
          </w:p>
        </w:tc>
        <w:tc>
          <w:tcPr>
            <w:tcW w:w="992" w:type="dxa"/>
          </w:tcPr>
          <w:p w14:paraId="1F38ACD3" w14:textId="77777777" w:rsidR="005B1F33" w:rsidRPr="005B6A2C" w:rsidRDefault="005B1F33" w:rsidP="00DC443D">
            <w:pPr>
              <w:ind w:left="57" w:right="57"/>
              <w:jc w:val="center"/>
              <w:rPr>
                <w:rFonts w:ascii="Marianne" w:hAnsi="Marianne"/>
                <w:b/>
                <w:bCs/>
                <w:sz w:val="16"/>
                <w:szCs w:val="16"/>
              </w:rPr>
            </w:pPr>
            <w:r w:rsidRPr="005B6A2C">
              <w:rPr>
                <w:rFonts w:ascii="Marianne" w:hAnsi="Marianne"/>
                <w:b/>
                <w:bCs/>
                <w:sz w:val="16"/>
                <w:szCs w:val="16"/>
              </w:rPr>
              <w:t>En cours</w:t>
            </w:r>
          </w:p>
        </w:tc>
        <w:tc>
          <w:tcPr>
            <w:tcW w:w="4336" w:type="dxa"/>
          </w:tcPr>
          <w:p w14:paraId="5C4AE8E0" w14:textId="77777777" w:rsidR="005B1F33" w:rsidRPr="005B6A2C" w:rsidRDefault="005B1F33" w:rsidP="00DC443D">
            <w:pPr>
              <w:ind w:left="57" w:right="57"/>
              <w:jc w:val="center"/>
              <w:rPr>
                <w:rFonts w:ascii="Marianne" w:hAnsi="Marianne"/>
                <w:b/>
                <w:bCs/>
                <w:sz w:val="16"/>
                <w:szCs w:val="16"/>
              </w:rPr>
            </w:pPr>
            <w:r w:rsidRPr="005B6A2C">
              <w:rPr>
                <w:rFonts w:ascii="Marianne" w:hAnsi="Marianne"/>
                <w:b/>
                <w:bCs/>
                <w:sz w:val="16"/>
                <w:szCs w:val="16"/>
              </w:rPr>
              <w:t>Commentaires</w:t>
            </w:r>
          </w:p>
          <w:p w14:paraId="40D4CB7E" w14:textId="77777777" w:rsidR="005B1F33" w:rsidRPr="005B6A2C" w:rsidRDefault="005B1F33" w:rsidP="00DC443D">
            <w:pPr>
              <w:ind w:left="57" w:right="57"/>
              <w:jc w:val="center"/>
              <w:rPr>
                <w:rFonts w:ascii="Marianne" w:hAnsi="Marianne"/>
                <w:b/>
                <w:bCs/>
                <w:sz w:val="16"/>
                <w:szCs w:val="16"/>
              </w:rPr>
            </w:pPr>
            <w:r w:rsidRPr="005B6A2C">
              <w:rPr>
                <w:rFonts w:ascii="Marianne" w:hAnsi="Marianne"/>
                <w:b/>
                <w:bCs/>
                <w:sz w:val="16"/>
                <w:szCs w:val="16"/>
              </w:rPr>
              <w:t>(Points forts et souhaits d’amélioration)</w:t>
            </w:r>
          </w:p>
        </w:tc>
      </w:tr>
      <w:tr w:rsidR="00572380" w:rsidRPr="005B6A2C" w14:paraId="3907B514" w14:textId="77777777" w:rsidTr="00155CA4">
        <w:trPr>
          <w:trHeight w:val="479"/>
        </w:trPr>
        <w:tc>
          <w:tcPr>
            <w:tcW w:w="8359" w:type="dxa"/>
          </w:tcPr>
          <w:p w14:paraId="1F4BE2A2" w14:textId="3948D6AE" w:rsidR="00572380" w:rsidRPr="00155CA4" w:rsidRDefault="005B1F33" w:rsidP="005B6A2C">
            <w:pPr>
              <w:ind w:left="57" w:right="57"/>
              <w:jc w:val="both"/>
              <w:rPr>
                <w:rFonts w:ascii="Marianne" w:hAnsi="Marianne" w:cstheme="minorHAnsi"/>
                <w:bCs/>
                <w:sz w:val="19"/>
                <w:szCs w:val="19"/>
              </w:rPr>
            </w:pPr>
            <w:r w:rsidRPr="00155CA4">
              <w:rPr>
                <w:rFonts w:ascii="Marianne" w:hAnsi="Marianne" w:cstheme="minorHAnsi"/>
                <w:bCs/>
                <w:sz w:val="19"/>
                <w:szCs w:val="19"/>
              </w:rPr>
              <w:t>Le projet éducatif précise-t-il les ambitions éducatives, les moyens mis à disposition et les attendus d’évaluation</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3D42355F" w14:textId="77777777" w:rsidR="005B1F33" w:rsidRPr="00F51A9D" w:rsidRDefault="005B1F33" w:rsidP="00DC443D">
            <w:pPr>
              <w:ind w:left="57" w:right="57"/>
              <w:jc w:val="center"/>
              <w:rPr>
                <w:rFonts w:ascii="Marianne" w:hAnsi="Marianne"/>
                <w:b/>
                <w:bCs/>
                <w:sz w:val="20"/>
                <w:szCs w:val="20"/>
              </w:rPr>
            </w:pPr>
          </w:p>
        </w:tc>
        <w:tc>
          <w:tcPr>
            <w:tcW w:w="851" w:type="dxa"/>
          </w:tcPr>
          <w:p w14:paraId="30065328" w14:textId="77777777" w:rsidR="005B1F33" w:rsidRPr="00F51A9D" w:rsidRDefault="005B1F33" w:rsidP="00DC443D">
            <w:pPr>
              <w:ind w:left="57" w:right="57"/>
              <w:jc w:val="center"/>
              <w:rPr>
                <w:rFonts w:ascii="Marianne" w:hAnsi="Marianne"/>
                <w:b/>
                <w:bCs/>
                <w:sz w:val="20"/>
                <w:szCs w:val="20"/>
              </w:rPr>
            </w:pPr>
          </w:p>
        </w:tc>
        <w:tc>
          <w:tcPr>
            <w:tcW w:w="992" w:type="dxa"/>
          </w:tcPr>
          <w:p w14:paraId="7DB0F09B" w14:textId="3A9A12A8" w:rsidR="009C0E63" w:rsidRPr="00F51A9D" w:rsidRDefault="009C0E63" w:rsidP="009C0E63">
            <w:pPr>
              <w:rPr>
                <w:rFonts w:ascii="Marianne" w:hAnsi="Marianne"/>
                <w:sz w:val="20"/>
                <w:szCs w:val="20"/>
              </w:rPr>
            </w:pPr>
          </w:p>
        </w:tc>
        <w:tc>
          <w:tcPr>
            <w:tcW w:w="4336" w:type="dxa"/>
          </w:tcPr>
          <w:p w14:paraId="080B6AAA" w14:textId="77777777" w:rsidR="009C0E63" w:rsidRPr="00F51A9D" w:rsidRDefault="009C0E63" w:rsidP="009C0E63">
            <w:pPr>
              <w:rPr>
                <w:rFonts w:ascii="Marianne" w:hAnsi="Marianne"/>
                <w:sz w:val="20"/>
                <w:szCs w:val="20"/>
              </w:rPr>
            </w:pPr>
          </w:p>
        </w:tc>
      </w:tr>
      <w:tr w:rsidR="00572380" w:rsidRPr="005B6A2C" w14:paraId="060F7893" w14:textId="77777777" w:rsidTr="00155CA4">
        <w:trPr>
          <w:trHeight w:val="543"/>
        </w:trPr>
        <w:tc>
          <w:tcPr>
            <w:tcW w:w="8359" w:type="dxa"/>
          </w:tcPr>
          <w:p w14:paraId="77BA9861" w14:textId="0DEEC13C" w:rsidR="00CD3D23" w:rsidRPr="00155CA4" w:rsidRDefault="005B1F33" w:rsidP="005B6A2C">
            <w:pPr>
              <w:ind w:left="57" w:right="57"/>
              <w:jc w:val="both"/>
              <w:rPr>
                <w:rFonts w:ascii="Marianne" w:hAnsi="Marianne" w:cstheme="minorHAnsi"/>
                <w:bCs/>
                <w:sz w:val="19"/>
                <w:szCs w:val="19"/>
              </w:rPr>
            </w:pPr>
            <w:r w:rsidRPr="00155CA4">
              <w:rPr>
                <w:rFonts w:ascii="Marianne" w:hAnsi="Marianne" w:cstheme="minorHAnsi"/>
                <w:bCs/>
                <w:sz w:val="19"/>
                <w:szCs w:val="19"/>
              </w:rPr>
              <w:t>Le projet éducatif est-il actualisé au regard des évaluations conduites par l’organisateur et les équipes d’animation</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4C74B274" w14:textId="77777777" w:rsidR="005B1F33" w:rsidRPr="00F51A9D" w:rsidRDefault="005B1F33" w:rsidP="00DC443D">
            <w:pPr>
              <w:ind w:left="57" w:right="57"/>
              <w:jc w:val="center"/>
              <w:rPr>
                <w:rFonts w:ascii="Marianne" w:hAnsi="Marianne"/>
                <w:b/>
                <w:bCs/>
                <w:sz w:val="20"/>
                <w:szCs w:val="20"/>
              </w:rPr>
            </w:pPr>
          </w:p>
        </w:tc>
        <w:tc>
          <w:tcPr>
            <w:tcW w:w="851" w:type="dxa"/>
          </w:tcPr>
          <w:p w14:paraId="33EEF7AA" w14:textId="77777777" w:rsidR="005B1F33" w:rsidRPr="00F51A9D" w:rsidRDefault="005B1F33" w:rsidP="00DC443D">
            <w:pPr>
              <w:ind w:left="57" w:right="57"/>
              <w:jc w:val="center"/>
              <w:rPr>
                <w:rFonts w:ascii="Marianne" w:hAnsi="Marianne"/>
                <w:b/>
                <w:bCs/>
                <w:sz w:val="20"/>
                <w:szCs w:val="20"/>
              </w:rPr>
            </w:pPr>
          </w:p>
        </w:tc>
        <w:tc>
          <w:tcPr>
            <w:tcW w:w="992" w:type="dxa"/>
          </w:tcPr>
          <w:p w14:paraId="71A00155" w14:textId="77777777" w:rsidR="005B1F33" w:rsidRPr="00F51A9D" w:rsidRDefault="005B1F33" w:rsidP="00DC443D">
            <w:pPr>
              <w:ind w:left="57" w:right="57"/>
              <w:jc w:val="center"/>
              <w:rPr>
                <w:rFonts w:ascii="Marianne" w:hAnsi="Marianne"/>
                <w:b/>
                <w:bCs/>
                <w:sz w:val="20"/>
                <w:szCs w:val="20"/>
              </w:rPr>
            </w:pPr>
          </w:p>
        </w:tc>
        <w:tc>
          <w:tcPr>
            <w:tcW w:w="4336" w:type="dxa"/>
          </w:tcPr>
          <w:p w14:paraId="59BEC16E" w14:textId="48EE5EEB" w:rsidR="00A52399" w:rsidRPr="00F51A9D" w:rsidRDefault="00A52399" w:rsidP="00A52399">
            <w:pPr>
              <w:rPr>
                <w:rFonts w:ascii="Marianne" w:hAnsi="Marianne"/>
                <w:sz w:val="20"/>
                <w:szCs w:val="20"/>
              </w:rPr>
            </w:pPr>
          </w:p>
        </w:tc>
      </w:tr>
      <w:tr w:rsidR="00572380" w:rsidRPr="005B6A2C" w14:paraId="6CD8DE4C" w14:textId="77777777" w:rsidTr="00155CA4">
        <w:trPr>
          <w:trHeight w:val="551"/>
        </w:trPr>
        <w:tc>
          <w:tcPr>
            <w:tcW w:w="8359" w:type="dxa"/>
          </w:tcPr>
          <w:p w14:paraId="1A914A30" w14:textId="250837B8" w:rsidR="005B1F33" w:rsidRPr="00155CA4" w:rsidRDefault="005B1F33" w:rsidP="005B6A2C">
            <w:pPr>
              <w:ind w:right="57"/>
              <w:jc w:val="both"/>
              <w:rPr>
                <w:rFonts w:ascii="Marianne" w:hAnsi="Marianne"/>
                <w:bCs/>
                <w:sz w:val="19"/>
                <w:szCs w:val="19"/>
              </w:rPr>
            </w:pPr>
            <w:r w:rsidRPr="00155CA4">
              <w:rPr>
                <w:rFonts w:ascii="Marianne" w:hAnsi="Marianne" w:cstheme="minorHAnsi"/>
                <w:bCs/>
                <w:sz w:val="19"/>
                <w:szCs w:val="19"/>
              </w:rPr>
              <w:t>Le projet éducatif porte-t-il des ambitions éducatives favorisant l’autonomie et la responsabilisation des mineurs</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52D7E269" w14:textId="77777777" w:rsidR="005B1F33" w:rsidRPr="00F51A9D" w:rsidRDefault="005B1F33" w:rsidP="00DC443D">
            <w:pPr>
              <w:ind w:left="57" w:right="57"/>
              <w:jc w:val="center"/>
              <w:rPr>
                <w:rFonts w:ascii="Marianne" w:hAnsi="Marianne"/>
                <w:b/>
                <w:bCs/>
                <w:sz w:val="20"/>
                <w:szCs w:val="20"/>
              </w:rPr>
            </w:pPr>
          </w:p>
        </w:tc>
        <w:tc>
          <w:tcPr>
            <w:tcW w:w="851" w:type="dxa"/>
          </w:tcPr>
          <w:p w14:paraId="3F15C138" w14:textId="77777777" w:rsidR="005B1F33" w:rsidRPr="00F51A9D" w:rsidRDefault="005B1F33" w:rsidP="00DC443D">
            <w:pPr>
              <w:ind w:left="57" w:right="57"/>
              <w:jc w:val="center"/>
              <w:rPr>
                <w:rFonts w:ascii="Marianne" w:hAnsi="Marianne"/>
                <w:b/>
                <w:bCs/>
                <w:sz w:val="20"/>
                <w:szCs w:val="20"/>
              </w:rPr>
            </w:pPr>
          </w:p>
        </w:tc>
        <w:tc>
          <w:tcPr>
            <w:tcW w:w="992" w:type="dxa"/>
          </w:tcPr>
          <w:p w14:paraId="40A24A79" w14:textId="77777777" w:rsidR="005B1F33" w:rsidRPr="00F51A9D" w:rsidRDefault="005B1F33" w:rsidP="00DC443D">
            <w:pPr>
              <w:ind w:left="57" w:right="57"/>
              <w:jc w:val="center"/>
              <w:rPr>
                <w:rFonts w:ascii="Marianne" w:hAnsi="Marianne"/>
                <w:b/>
                <w:bCs/>
                <w:sz w:val="20"/>
                <w:szCs w:val="20"/>
              </w:rPr>
            </w:pPr>
          </w:p>
        </w:tc>
        <w:tc>
          <w:tcPr>
            <w:tcW w:w="4336" w:type="dxa"/>
          </w:tcPr>
          <w:p w14:paraId="565A9A28" w14:textId="77777777" w:rsidR="005B1F33" w:rsidRPr="00F51A9D" w:rsidRDefault="005B1F33" w:rsidP="00DC443D">
            <w:pPr>
              <w:ind w:right="57"/>
              <w:rPr>
                <w:rFonts w:ascii="Marianne" w:hAnsi="Marianne"/>
                <w:b/>
                <w:bCs/>
                <w:sz w:val="20"/>
                <w:szCs w:val="20"/>
              </w:rPr>
            </w:pPr>
          </w:p>
        </w:tc>
      </w:tr>
      <w:tr w:rsidR="00572380" w:rsidRPr="005B6A2C" w14:paraId="166B1DEA" w14:textId="77777777" w:rsidTr="00F51A9D">
        <w:trPr>
          <w:trHeight w:val="336"/>
        </w:trPr>
        <w:tc>
          <w:tcPr>
            <w:tcW w:w="8359" w:type="dxa"/>
          </w:tcPr>
          <w:p w14:paraId="467E9B61" w14:textId="43544985" w:rsidR="005B1F33" w:rsidRPr="00155CA4" w:rsidRDefault="005B1F33" w:rsidP="00F51A9D">
            <w:pPr>
              <w:ind w:left="57" w:right="57"/>
              <w:jc w:val="both"/>
              <w:rPr>
                <w:rFonts w:ascii="Marianne" w:hAnsi="Marianne" w:cstheme="minorHAnsi"/>
                <w:bCs/>
                <w:sz w:val="19"/>
                <w:szCs w:val="19"/>
              </w:rPr>
            </w:pPr>
            <w:r w:rsidRPr="00155CA4">
              <w:rPr>
                <w:rFonts w:ascii="Marianne" w:hAnsi="Marianne" w:cstheme="minorHAnsi"/>
                <w:bCs/>
                <w:sz w:val="19"/>
                <w:szCs w:val="19"/>
              </w:rPr>
              <w:t>Le projet éducatif</w:t>
            </w:r>
            <w:r w:rsidRPr="00155CA4">
              <w:rPr>
                <w:rFonts w:ascii="Calibri" w:hAnsi="Calibri" w:cs="Calibri"/>
                <w:bCs/>
                <w:sz w:val="19"/>
                <w:szCs w:val="19"/>
              </w:rPr>
              <w:t> </w:t>
            </w:r>
            <w:r w:rsidRPr="00155CA4">
              <w:rPr>
                <w:rFonts w:ascii="Marianne" w:hAnsi="Marianne" w:cstheme="minorHAnsi"/>
                <w:bCs/>
                <w:sz w:val="19"/>
                <w:szCs w:val="19"/>
              </w:rPr>
              <w:t>formalise-t-il les modalit</w:t>
            </w:r>
            <w:r w:rsidRPr="00155CA4">
              <w:rPr>
                <w:rFonts w:ascii="Marianne" w:hAnsi="Marianne" w:cs="Marianne"/>
                <w:bCs/>
                <w:sz w:val="19"/>
                <w:szCs w:val="19"/>
              </w:rPr>
              <w:t>é</w:t>
            </w:r>
            <w:r w:rsidRPr="00155CA4">
              <w:rPr>
                <w:rFonts w:ascii="Marianne" w:hAnsi="Marianne" w:cstheme="minorHAnsi"/>
                <w:bCs/>
                <w:sz w:val="19"/>
                <w:szCs w:val="19"/>
              </w:rPr>
              <w:t>s d</w:t>
            </w:r>
            <w:r w:rsidRPr="00155CA4">
              <w:rPr>
                <w:rFonts w:ascii="Marianne" w:hAnsi="Marianne" w:cs="Marianne"/>
                <w:bCs/>
                <w:sz w:val="19"/>
                <w:szCs w:val="19"/>
              </w:rPr>
              <w:t>’</w:t>
            </w:r>
            <w:r w:rsidRPr="00155CA4">
              <w:rPr>
                <w:rFonts w:ascii="Marianne" w:hAnsi="Marianne" w:cstheme="minorHAnsi"/>
                <w:bCs/>
                <w:sz w:val="19"/>
                <w:szCs w:val="19"/>
              </w:rPr>
              <w:t xml:space="preserve">accueil des mineurs </w:t>
            </w:r>
            <w:r w:rsidR="0070402C">
              <w:rPr>
                <w:rFonts w:ascii="Marianne" w:hAnsi="Marianne" w:cstheme="minorHAnsi"/>
                <w:bCs/>
                <w:sz w:val="20"/>
                <w:szCs w:val="20"/>
              </w:rPr>
              <w:t xml:space="preserve">à besoins particuliers </w:t>
            </w:r>
            <w:r w:rsidRPr="00155CA4">
              <w:rPr>
                <w:rFonts w:ascii="Marianne" w:hAnsi="Marianne" w:cstheme="minorHAnsi"/>
                <w:bCs/>
                <w:sz w:val="19"/>
                <w:szCs w:val="19"/>
              </w:rPr>
              <w:t>?</w:t>
            </w:r>
          </w:p>
        </w:tc>
        <w:tc>
          <w:tcPr>
            <w:tcW w:w="850" w:type="dxa"/>
          </w:tcPr>
          <w:p w14:paraId="021BBD65" w14:textId="77777777" w:rsidR="005B1F33" w:rsidRPr="005B6A2C" w:rsidRDefault="005B1F33" w:rsidP="00DC443D">
            <w:pPr>
              <w:ind w:left="57" w:right="57"/>
              <w:jc w:val="center"/>
              <w:rPr>
                <w:rFonts w:ascii="Marianne" w:hAnsi="Marianne"/>
                <w:b/>
                <w:bCs/>
                <w:sz w:val="32"/>
                <w:szCs w:val="32"/>
              </w:rPr>
            </w:pPr>
          </w:p>
        </w:tc>
        <w:tc>
          <w:tcPr>
            <w:tcW w:w="851" w:type="dxa"/>
          </w:tcPr>
          <w:p w14:paraId="7D3D8768" w14:textId="77777777" w:rsidR="005B1F33" w:rsidRPr="005B6A2C" w:rsidRDefault="005B1F33" w:rsidP="00DC443D">
            <w:pPr>
              <w:ind w:left="57" w:right="57"/>
              <w:jc w:val="center"/>
              <w:rPr>
                <w:rFonts w:ascii="Marianne" w:hAnsi="Marianne"/>
                <w:b/>
                <w:bCs/>
                <w:sz w:val="32"/>
                <w:szCs w:val="32"/>
              </w:rPr>
            </w:pPr>
          </w:p>
        </w:tc>
        <w:tc>
          <w:tcPr>
            <w:tcW w:w="992" w:type="dxa"/>
          </w:tcPr>
          <w:p w14:paraId="3C809812" w14:textId="77777777" w:rsidR="005B1F33" w:rsidRPr="005B6A2C" w:rsidRDefault="005B1F33" w:rsidP="00DC443D">
            <w:pPr>
              <w:ind w:left="57" w:right="57"/>
              <w:jc w:val="center"/>
              <w:rPr>
                <w:rFonts w:ascii="Marianne" w:hAnsi="Marianne"/>
                <w:b/>
                <w:bCs/>
                <w:sz w:val="32"/>
                <w:szCs w:val="32"/>
              </w:rPr>
            </w:pPr>
          </w:p>
        </w:tc>
        <w:tc>
          <w:tcPr>
            <w:tcW w:w="4336" w:type="dxa"/>
          </w:tcPr>
          <w:p w14:paraId="2C56BBB0" w14:textId="77777777" w:rsidR="005B1F33" w:rsidRPr="005B6A2C" w:rsidRDefault="005B1F33" w:rsidP="00DC443D">
            <w:pPr>
              <w:ind w:left="57" w:right="57"/>
              <w:jc w:val="center"/>
              <w:rPr>
                <w:rFonts w:ascii="Marianne" w:hAnsi="Marianne"/>
                <w:b/>
                <w:bCs/>
                <w:sz w:val="32"/>
                <w:szCs w:val="32"/>
              </w:rPr>
            </w:pPr>
          </w:p>
        </w:tc>
      </w:tr>
      <w:tr w:rsidR="00572380" w:rsidRPr="005B6A2C" w14:paraId="00F1DCC1" w14:textId="77777777" w:rsidTr="00F51A9D">
        <w:trPr>
          <w:trHeight w:val="542"/>
        </w:trPr>
        <w:tc>
          <w:tcPr>
            <w:tcW w:w="8359" w:type="dxa"/>
          </w:tcPr>
          <w:p w14:paraId="66A981F9" w14:textId="64058D4F" w:rsidR="005B1F33" w:rsidRPr="00155CA4" w:rsidRDefault="005B1F33" w:rsidP="00F51A9D">
            <w:pPr>
              <w:ind w:left="57" w:right="57"/>
              <w:jc w:val="both"/>
              <w:rPr>
                <w:rFonts w:ascii="Marianne" w:hAnsi="Marianne" w:cstheme="minorHAnsi"/>
                <w:bCs/>
                <w:sz w:val="19"/>
                <w:szCs w:val="19"/>
              </w:rPr>
            </w:pPr>
            <w:r w:rsidRPr="00155CA4">
              <w:rPr>
                <w:rFonts w:ascii="Marianne" w:hAnsi="Marianne" w:cstheme="minorHAnsi"/>
                <w:bCs/>
                <w:sz w:val="19"/>
                <w:szCs w:val="19"/>
              </w:rPr>
              <w:t>Le projet pédagogique de l’accueil de loisirs s’attache-t-il à donner un rôle actif aux mineurs dans la participation aux divers temps d’animation</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0FEC1217" w14:textId="77777777" w:rsidR="005B1F33" w:rsidRPr="005B6A2C" w:rsidRDefault="005B1F33" w:rsidP="00DC443D">
            <w:pPr>
              <w:ind w:left="57" w:right="57"/>
              <w:jc w:val="center"/>
              <w:rPr>
                <w:rFonts w:ascii="Marianne" w:hAnsi="Marianne"/>
                <w:b/>
                <w:bCs/>
                <w:sz w:val="32"/>
                <w:szCs w:val="32"/>
              </w:rPr>
            </w:pPr>
          </w:p>
        </w:tc>
        <w:tc>
          <w:tcPr>
            <w:tcW w:w="851" w:type="dxa"/>
          </w:tcPr>
          <w:p w14:paraId="6E7EADA8" w14:textId="77777777" w:rsidR="005B1F33" w:rsidRPr="005B6A2C" w:rsidRDefault="005B1F33" w:rsidP="00DC443D">
            <w:pPr>
              <w:ind w:left="57" w:right="57"/>
              <w:jc w:val="center"/>
              <w:rPr>
                <w:rFonts w:ascii="Marianne" w:hAnsi="Marianne"/>
                <w:b/>
                <w:bCs/>
                <w:sz w:val="32"/>
                <w:szCs w:val="32"/>
              </w:rPr>
            </w:pPr>
          </w:p>
        </w:tc>
        <w:tc>
          <w:tcPr>
            <w:tcW w:w="992" w:type="dxa"/>
          </w:tcPr>
          <w:p w14:paraId="0CD8F3CE" w14:textId="77777777" w:rsidR="005B1F33" w:rsidRPr="005B6A2C" w:rsidRDefault="005B1F33" w:rsidP="00DC443D">
            <w:pPr>
              <w:ind w:left="57" w:right="57"/>
              <w:jc w:val="center"/>
              <w:rPr>
                <w:rFonts w:ascii="Marianne" w:hAnsi="Marianne"/>
                <w:b/>
                <w:bCs/>
                <w:sz w:val="32"/>
                <w:szCs w:val="32"/>
              </w:rPr>
            </w:pPr>
          </w:p>
        </w:tc>
        <w:tc>
          <w:tcPr>
            <w:tcW w:w="4336" w:type="dxa"/>
          </w:tcPr>
          <w:p w14:paraId="7A0DDD5B" w14:textId="763E1062" w:rsidR="00A52399" w:rsidRPr="005B6A2C" w:rsidRDefault="00A52399" w:rsidP="00A52399">
            <w:pPr>
              <w:rPr>
                <w:rFonts w:ascii="Marianne" w:hAnsi="Marianne"/>
                <w:sz w:val="32"/>
                <w:szCs w:val="32"/>
              </w:rPr>
            </w:pPr>
          </w:p>
        </w:tc>
      </w:tr>
      <w:bookmarkEnd w:id="6"/>
    </w:tbl>
    <w:p w14:paraId="19BA7C26" w14:textId="77777777" w:rsidR="00AD6E92" w:rsidRPr="00155CA4" w:rsidRDefault="00AD6E92" w:rsidP="00572380">
      <w:pPr>
        <w:spacing w:after="0"/>
        <w:ind w:right="57"/>
        <w:rPr>
          <w:rFonts w:ascii="Marianne" w:hAnsi="Marianne"/>
          <w:b/>
          <w:bCs/>
          <w:color w:val="017057" w:themeColor="accent4" w:themeShade="BF"/>
          <w:sz w:val="20"/>
          <w:szCs w:val="20"/>
        </w:rPr>
      </w:pPr>
    </w:p>
    <w:p w14:paraId="7AA283E5" w14:textId="24B0C0E5" w:rsidR="003E4049" w:rsidRPr="00155CA4" w:rsidRDefault="00822D82" w:rsidP="00743D88">
      <w:pPr>
        <w:spacing w:after="0"/>
        <w:ind w:right="57"/>
        <w:jc w:val="center"/>
        <w:rPr>
          <w:rFonts w:ascii="Marianne" w:hAnsi="Marianne"/>
          <w:b/>
          <w:bCs/>
          <w:color w:val="877952" w:themeColor="background2" w:themeShade="80"/>
          <w:sz w:val="32"/>
          <w:szCs w:val="32"/>
        </w:rPr>
      </w:pPr>
      <w:bookmarkStart w:id="7" w:name="_Hlk124337357"/>
      <w:r w:rsidRPr="00155CA4">
        <w:rPr>
          <w:rFonts w:ascii="Marianne" w:hAnsi="Marianne"/>
          <w:b/>
          <w:bCs/>
          <w:color w:val="877952" w:themeColor="background2" w:themeShade="80"/>
          <w:sz w:val="28"/>
          <w:szCs w:val="28"/>
        </w:rPr>
        <w:t>Objectif 2</w:t>
      </w:r>
      <w:r w:rsidRPr="00155CA4">
        <w:rPr>
          <w:rFonts w:ascii="Calibri" w:hAnsi="Calibri" w:cs="Calibri"/>
          <w:b/>
          <w:bCs/>
          <w:color w:val="877952" w:themeColor="background2" w:themeShade="80"/>
          <w:sz w:val="28"/>
          <w:szCs w:val="28"/>
        </w:rPr>
        <w:t> </w:t>
      </w:r>
      <w:r w:rsidRPr="00155CA4">
        <w:rPr>
          <w:rFonts w:ascii="Marianne" w:hAnsi="Marianne"/>
          <w:b/>
          <w:bCs/>
          <w:color w:val="877952" w:themeColor="background2" w:themeShade="80"/>
          <w:sz w:val="28"/>
          <w:szCs w:val="28"/>
        </w:rPr>
        <w:t xml:space="preserve">: </w:t>
      </w:r>
      <w:r w:rsidR="003E4049" w:rsidRPr="00155CA4">
        <w:rPr>
          <w:rFonts w:ascii="Marianne" w:hAnsi="Marianne"/>
          <w:b/>
          <w:bCs/>
          <w:color w:val="877952" w:themeColor="background2" w:themeShade="80"/>
          <w:sz w:val="28"/>
          <w:szCs w:val="28"/>
        </w:rPr>
        <w:t>Structurer la mise en œuvre des objectifs de l’organisateurs dans le projet pédagogique</w:t>
      </w:r>
    </w:p>
    <w:bookmarkEnd w:id="7"/>
    <w:tbl>
      <w:tblPr>
        <w:tblStyle w:val="Grilledutableau"/>
        <w:tblW w:w="0" w:type="auto"/>
        <w:tblInd w:w="0" w:type="dxa"/>
        <w:tblLook w:val="04A0" w:firstRow="1" w:lastRow="0" w:firstColumn="1" w:lastColumn="0" w:noHBand="0" w:noVBand="1"/>
      </w:tblPr>
      <w:tblGrid>
        <w:gridCol w:w="8359"/>
        <w:gridCol w:w="850"/>
        <w:gridCol w:w="851"/>
        <w:gridCol w:w="992"/>
        <w:gridCol w:w="4631"/>
      </w:tblGrid>
      <w:tr w:rsidR="00572380" w:rsidRPr="005B6A2C" w14:paraId="62B55D33" w14:textId="77777777" w:rsidTr="00F51A9D">
        <w:tc>
          <w:tcPr>
            <w:tcW w:w="8359" w:type="dxa"/>
          </w:tcPr>
          <w:p w14:paraId="47AAD9DC" w14:textId="77777777" w:rsidR="003E4049" w:rsidRPr="005B6A2C" w:rsidRDefault="003E4049" w:rsidP="00DC443D">
            <w:pPr>
              <w:ind w:left="57" w:right="57"/>
              <w:jc w:val="both"/>
              <w:rPr>
                <w:rFonts w:ascii="Marianne" w:hAnsi="Marianne"/>
                <w:b/>
                <w:bCs/>
                <w:sz w:val="32"/>
                <w:szCs w:val="32"/>
              </w:rPr>
            </w:pPr>
          </w:p>
        </w:tc>
        <w:tc>
          <w:tcPr>
            <w:tcW w:w="850" w:type="dxa"/>
          </w:tcPr>
          <w:p w14:paraId="00749588"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Oui</w:t>
            </w:r>
          </w:p>
        </w:tc>
        <w:tc>
          <w:tcPr>
            <w:tcW w:w="851" w:type="dxa"/>
          </w:tcPr>
          <w:p w14:paraId="13993642"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Non</w:t>
            </w:r>
          </w:p>
        </w:tc>
        <w:tc>
          <w:tcPr>
            <w:tcW w:w="992" w:type="dxa"/>
          </w:tcPr>
          <w:p w14:paraId="77C35020"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En cours</w:t>
            </w:r>
          </w:p>
        </w:tc>
        <w:tc>
          <w:tcPr>
            <w:tcW w:w="4631" w:type="dxa"/>
          </w:tcPr>
          <w:p w14:paraId="1AE5D247"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Commentaires</w:t>
            </w:r>
          </w:p>
          <w:p w14:paraId="7DC0A636"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(Points forts et souhaits d’amélioration)</w:t>
            </w:r>
          </w:p>
        </w:tc>
      </w:tr>
      <w:tr w:rsidR="00572380" w:rsidRPr="005B6A2C" w14:paraId="557BB553" w14:textId="77777777" w:rsidTr="00155CA4">
        <w:trPr>
          <w:trHeight w:val="681"/>
        </w:trPr>
        <w:tc>
          <w:tcPr>
            <w:tcW w:w="8359" w:type="dxa"/>
          </w:tcPr>
          <w:p w14:paraId="62C569D5" w14:textId="008D04AC" w:rsidR="00A41ADB" w:rsidRPr="00155CA4" w:rsidRDefault="003E4049" w:rsidP="005B6A2C">
            <w:pPr>
              <w:ind w:left="57" w:right="57"/>
              <w:jc w:val="both"/>
              <w:rPr>
                <w:rFonts w:ascii="Marianne" w:hAnsi="Marianne" w:cstheme="minorHAnsi"/>
                <w:bCs/>
                <w:sz w:val="19"/>
                <w:szCs w:val="19"/>
              </w:rPr>
            </w:pPr>
            <w:r w:rsidRPr="00155CA4">
              <w:rPr>
                <w:rFonts w:ascii="Marianne" w:hAnsi="Marianne" w:cstheme="minorHAnsi"/>
                <w:bCs/>
                <w:sz w:val="19"/>
                <w:szCs w:val="19"/>
              </w:rPr>
              <w:t>Le projet pédagogique prend-il en considération les spécificités de chaque public accueilli pour construire les choix pédagogiques selon leur âge et selon les moments de la journée</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4A79F754" w14:textId="77777777" w:rsidR="003E4049" w:rsidRPr="005B6A2C" w:rsidRDefault="003E4049" w:rsidP="00DC443D">
            <w:pPr>
              <w:ind w:left="57" w:right="57"/>
              <w:jc w:val="center"/>
              <w:rPr>
                <w:rFonts w:ascii="Marianne" w:hAnsi="Marianne"/>
                <w:b/>
                <w:bCs/>
                <w:sz w:val="32"/>
                <w:szCs w:val="32"/>
              </w:rPr>
            </w:pPr>
          </w:p>
        </w:tc>
        <w:tc>
          <w:tcPr>
            <w:tcW w:w="851" w:type="dxa"/>
          </w:tcPr>
          <w:p w14:paraId="44124162" w14:textId="77777777" w:rsidR="003E4049" w:rsidRPr="005B6A2C" w:rsidRDefault="003E4049" w:rsidP="00DC443D">
            <w:pPr>
              <w:ind w:left="57" w:right="57"/>
              <w:jc w:val="center"/>
              <w:rPr>
                <w:rFonts w:ascii="Marianne" w:hAnsi="Marianne"/>
                <w:b/>
                <w:bCs/>
                <w:sz w:val="32"/>
                <w:szCs w:val="32"/>
              </w:rPr>
            </w:pPr>
          </w:p>
        </w:tc>
        <w:tc>
          <w:tcPr>
            <w:tcW w:w="992" w:type="dxa"/>
          </w:tcPr>
          <w:p w14:paraId="0B632DB6" w14:textId="77777777" w:rsidR="003E4049" w:rsidRPr="005B6A2C" w:rsidRDefault="003E4049" w:rsidP="00DC443D">
            <w:pPr>
              <w:ind w:left="57" w:right="57"/>
              <w:jc w:val="center"/>
              <w:rPr>
                <w:rFonts w:ascii="Marianne" w:hAnsi="Marianne"/>
                <w:b/>
                <w:bCs/>
                <w:sz w:val="32"/>
                <w:szCs w:val="32"/>
              </w:rPr>
            </w:pPr>
          </w:p>
        </w:tc>
        <w:tc>
          <w:tcPr>
            <w:tcW w:w="4631" w:type="dxa"/>
          </w:tcPr>
          <w:p w14:paraId="7255827C" w14:textId="77777777" w:rsidR="003E4049" w:rsidRPr="005B6A2C" w:rsidRDefault="003E4049" w:rsidP="00743D88">
            <w:pPr>
              <w:ind w:right="57"/>
              <w:rPr>
                <w:rFonts w:ascii="Marianne" w:hAnsi="Marianne"/>
                <w:b/>
                <w:bCs/>
                <w:sz w:val="32"/>
                <w:szCs w:val="32"/>
              </w:rPr>
            </w:pPr>
          </w:p>
        </w:tc>
      </w:tr>
      <w:tr w:rsidR="00572380" w:rsidRPr="005B6A2C" w14:paraId="5287328C" w14:textId="77777777" w:rsidTr="00F51A9D">
        <w:tc>
          <w:tcPr>
            <w:tcW w:w="8359" w:type="dxa"/>
          </w:tcPr>
          <w:p w14:paraId="05E808BF" w14:textId="77777777" w:rsidR="003E4049" w:rsidRPr="00155CA4" w:rsidRDefault="003E4049" w:rsidP="005B6A2C">
            <w:pPr>
              <w:ind w:left="57" w:right="57"/>
              <w:jc w:val="both"/>
              <w:rPr>
                <w:rFonts w:ascii="Marianne" w:hAnsi="Marianne"/>
                <w:bCs/>
                <w:sz w:val="19"/>
                <w:szCs w:val="19"/>
              </w:rPr>
            </w:pPr>
            <w:r w:rsidRPr="00155CA4">
              <w:rPr>
                <w:rFonts w:ascii="Marianne" w:hAnsi="Marianne" w:cstheme="minorHAnsi"/>
                <w:bCs/>
                <w:sz w:val="19"/>
                <w:szCs w:val="19"/>
              </w:rPr>
              <w:t>Le projet pédagogique de l’accueil de loisirs s’attache-t-il à donner un rôle actif aux mineurs dans la participation aux divers temps d’animation</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31A447D4" w14:textId="77777777" w:rsidR="003E4049" w:rsidRPr="00F51A9D" w:rsidRDefault="003E4049" w:rsidP="00DC443D">
            <w:pPr>
              <w:ind w:left="57" w:right="57"/>
              <w:jc w:val="center"/>
              <w:rPr>
                <w:rFonts w:ascii="Marianne" w:hAnsi="Marianne"/>
                <w:b/>
                <w:bCs/>
                <w:sz w:val="24"/>
                <w:szCs w:val="24"/>
              </w:rPr>
            </w:pPr>
          </w:p>
        </w:tc>
        <w:tc>
          <w:tcPr>
            <w:tcW w:w="851" w:type="dxa"/>
          </w:tcPr>
          <w:p w14:paraId="06644B96" w14:textId="77777777" w:rsidR="003E4049" w:rsidRPr="00F51A9D" w:rsidRDefault="003E4049" w:rsidP="00DC443D">
            <w:pPr>
              <w:ind w:left="57" w:right="57"/>
              <w:jc w:val="center"/>
              <w:rPr>
                <w:rFonts w:ascii="Marianne" w:hAnsi="Marianne"/>
                <w:b/>
                <w:bCs/>
                <w:sz w:val="24"/>
                <w:szCs w:val="24"/>
              </w:rPr>
            </w:pPr>
          </w:p>
        </w:tc>
        <w:tc>
          <w:tcPr>
            <w:tcW w:w="992" w:type="dxa"/>
          </w:tcPr>
          <w:p w14:paraId="50B47C7A" w14:textId="77777777" w:rsidR="003E4049" w:rsidRPr="00F51A9D" w:rsidRDefault="003E4049" w:rsidP="00DC443D">
            <w:pPr>
              <w:ind w:left="57" w:right="57"/>
              <w:jc w:val="center"/>
              <w:rPr>
                <w:rFonts w:ascii="Marianne" w:hAnsi="Marianne"/>
                <w:b/>
                <w:bCs/>
                <w:sz w:val="24"/>
                <w:szCs w:val="24"/>
              </w:rPr>
            </w:pPr>
          </w:p>
        </w:tc>
        <w:tc>
          <w:tcPr>
            <w:tcW w:w="4631" w:type="dxa"/>
          </w:tcPr>
          <w:p w14:paraId="37183CFF" w14:textId="77777777" w:rsidR="003E4049" w:rsidRPr="00F51A9D" w:rsidRDefault="003E4049" w:rsidP="00DC443D">
            <w:pPr>
              <w:ind w:left="57" w:right="57"/>
              <w:jc w:val="center"/>
              <w:rPr>
                <w:rFonts w:ascii="Marianne" w:hAnsi="Marianne"/>
                <w:b/>
                <w:bCs/>
                <w:sz w:val="24"/>
                <w:szCs w:val="24"/>
              </w:rPr>
            </w:pPr>
          </w:p>
          <w:p w14:paraId="79F1F66A" w14:textId="77777777" w:rsidR="003E4049" w:rsidRPr="00F51A9D" w:rsidRDefault="003E4049" w:rsidP="00DC443D">
            <w:pPr>
              <w:ind w:right="57"/>
              <w:rPr>
                <w:rFonts w:ascii="Marianne" w:hAnsi="Marianne"/>
                <w:b/>
                <w:bCs/>
                <w:sz w:val="24"/>
                <w:szCs w:val="24"/>
              </w:rPr>
            </w:pPr>
          </w:p>
        </w:tc>
      </w:tr>
      <w:tr w:rsidR="00572380" w:rsidRPr="005B6A2C" w14:paraId="565DB328" w14:textId="77777777" w:rsidTr="00F51A9D">
        <w:tc>
          <w:tcPr>
            <w:tcW w:w="8359" w:type="dxa"/>
          </w:tcPr>
          <w:p w14:paraId="27AB1062" w14:textId="23AEA0EC" w:rsidR="003E4049" w:rsidRPr="00155CA4" w:rsidRDefault="003E4049" w:rsidP="005B6A2C">
            <w:pPr>
              <w:ind w:left="57" w:right="57"/>
              <w:jc w:val="both"/>
              <w:rPr>
                <w:rFonts w:ascii="Marianne" w:hAnsi="Marianne"/>
                <w:bCs/>
                <w:sz w:val="19"/>
                <w:szCs w:val="19"/>
              </w:rPr>
            </w:pPr>
            <w:r w:rsidRPr="00155CA4">
              <w:rPr>
                <w:rFonts w:ascii="Marianne" w:hAnsi="Marianne" w:cstheme="minorHAnsi"/>
                <w:bCs/>
                <w:sz w:val="19"/>
                <w:szCs w:val="19"/>
              </w:rPr>
              <w:t xml:space="preserve">Le projet pédagogique précise-t-il l’organisation retenue pour l’accueil de mineurs </w:t>
            </w:r>
            <w:r w:rsidR="00E851B0">
              <w:rPr>
                <w:rFonts w:ascii="Marianne" w:hAnsi="Marianne" w:cstheme="minorHAnsi"/>
                <w:bCs/>
                <w:sz w:val="20"/>
                <w:szCs w:val="20"/>
              </w:rPr>
              <w:t>à besoins particuliers</w:t>
            </w:r>
            <w:r w:rsidRPr="00155CA4">
              <w:rPr>
                <w:rFonts w:ascii="Marianne" w:hAnsi="Marianne" w:cstheme="minorHAnsi"/>
                <w:bCs/>
                <w:sz w:val="19"/>
                <w:szCs w:val="19"/>
              </w:rPr>
              <w:t>, les liens attendus avec les familles, et le cas échéant les liens à établir avec les structures qui accompagnent le mineur</w:t>
            </w:r>
            <w:r w:rsidRPr="00155CA4">
              <w:rPr>
                <w:rFonts w:ascii="Calibri" w:hAnsi="Calibri" w:cs="Calibri"/>
                <w:bCs/>
                <w:sz w:val="19"/>
                <w:szCs w:val="19"/>
              </w:rPr>
              <w:t> </w:t>
            </w:r>
            <w:r w:rsidRPr="00155CA4">
              <w:rPr>
                <w:rFonts w:ascii="Marianne" w:hAnsi="Marianne" w:cstheme="minorHAnsi"/>
                <w:bCs/>
                <w:sz w:val="19"/>
                <w:szCs w:val="19"/>
              </w:rPr>
              <w:t>?</w:t>
            </w:r>
          </w:p>
        </w:tc>
        <w:tc>
          <w:tcPr>
            <w:tcW w:w="850" w:type="dxa"/>
          </w:tcPr>
          <w:p w14:paraId="68A04C2D" w14:textId="77777777" w:rsidR="003E4049" w:rsidRPr="005B6A2C" w:rsidRDefault="003E4049" w:rsidP="00DC443D">
            <w:pPr>
              <w:ind w:left="57" w:right="57"/>
              <w:jc w:val="center"/>
              <w:rPr>
                <w:rFonts w:ascii="Marianne" w:hAnsi="Marianne"/>
                <w:b/>
                <w:bCs/>
                <w:sz w:val="32"/>
                <w:szCs w:val="32"/>
              </w:rPr>
            </w:pPr>
          </w:p>
        </w:tc>
        <w:tc>
          <w:tcPr>
            <w:tcW w:w="851" w:type="dxa"/>
          </w:tcPr>
          <w:p w14:paraId="68974C9C" w14:textId="77777777" w:rsidR="003E4049" w:rsidRPr="005B6A2C" w:rsidRDefault="003E4049" w:rsidP="00DC443D">
            <w:pPr>
              <w:ind w:left="57" w:right="57"/>
              <w:jc w:val="center"/>
              <w:rPr>
                <w:rFonts w:ascii="Marianne" w:hAnsi="Marianne"/>
                <w:b/>
                <w:bCs/>
                <w:sz w:val="32"/>
                <w:szCs w:val="32"/>
              </w:rPr>
            </w:pPr>
          </w:p>
        </w:tc>
        <w:tc>
          <w:tcPr>
            <w:tcW w:w="992" w:type="dxa"/>
          </w:tcPr>
          <w:p w14:paraId="0F62FCF4" w14:textId="77777777" w:rsidR="003E4049" w:rsidRPr="005B6A2C" w:rsidRDefault="003E4049" w:rsidP="00DC443D">
            <w:pPr>
              <w:ind w:left="57" w:right="57"/>
              <w:jc w:val="center"/>
              <w:rPr>
                <w:rFonts w:ascii="Marianne" w:hAnsi="Marianne"/>
                <w:b/>
                <w:bCs/>
                <w:sz w:val="32"/>
                <w:szCs w:val="32"/>
              </w:rPr>
            </w:pPr>
          </w:p>
        </w:tc>
        <w:tc>
          <w:tcPr>
            <w:tcW w:w="4631" w:type="dxa"/>
          </w:tcPr>
          <w:p w14:paraId="638ECEEA" w14:textId="77777777" w:rsidR="003E4049" w:rsidRPr="005B6A2C" w:rsidRDefault="003E4049" w:rsidP="00DC443D">
            <w:pPr>
              <w:ind w:left="57" w:right="57"/>
              <w:jc w:val="center"/>
              <w:rPr>
                <w:rFonts w:ascii="Marianne" w:hAnsi="Marianne"/>
                <w:b/>
                <w:bCs/>
                <w:sz w:val="32"/>
                <w:szCs w:val="32"/>
              </w:rPr>
            </w:pPr>
          </w:p>
          <w:p w14:paraId="1683B905" w14:textId="77777777" w:rsidR="003E4049" w:rsidRPr="005B6A2C" w:rsidRDefault="003E4049" w:rsidP="00743D88">
            <w:pPr>
              <w:ind w:right="57"/>
              <w:rPr>
                <w:rFonts w:ascii="Marianne" w:hAnsi="Marianne"/>
                <w:b/>
                <w:bCs/>
                <w:sz w:val="32"/>
                <w:szCs w:val="32"/>
              </w:rPr>
            </w:pPr>
          </w:p>
        </w:tc>
      </w:tr>
    </w:tbl>
    <w:p w14:paraId="477408E8" w14:textId="215F1101" w:rsidR="003E4049" w:rsidRPr="005B6A2C" w:rsidRDefault="00822D82" w:rsidP="00155CA4">
      <w:pPr>
        <w:spacing w:after="0"/>
        <w:ind w:right="57"/>
        <w:jc w:val="center"/>
        <w:rPr>
          <w:rFonts w:ascii="Marianne" w:hAnsi="Marianne"/>
          <w:b/>
          <w:bCs/>
          <w:color w:val="877952" w:themeColor="background2" w:themeShade="80"/>
          <w:sz w:val="28"/>
          <w:szCs w:val="28"/>
        </w:rPr>
      </w:pPr>
      <w:bookmarkStart w:id="8" w:name="_Hlk124337387"/>
      <w:r w:rsidRPr="005B6A2C">
        <w:rPr>
          <w:rFonts w:ascii="Marianne" w:hAnsi="Marianne"/>
          <w:b/>
          <w:bCs/>
          <w:color w:val="877952" w:themeColor="background2" w:themeShade="80"/>
          <w:sz w:val="28"/>
          <w:szCs w:val="28"/>
        </w:rPr>
        <w:lastRenderedPageBreak/>
        <w:t>Objectif 3</w:t>
      </w:r>
      <w:r w:rsidRPr="005B6A2C">
        <w:rPr>
          <w:rFonts w:ascii="Calibri" w:hAnsi="Calibri" w:cs="Calibri"/>
          <w:b/>
          <w:bCs/>
          <w:color w:val="877952" w:themeColor="background2" w:themeShade="80"/>
          <w:sz w:val="28"/>
          <w:szCs w:val="28"/>
        </w:rPr>
        <w:t> </w:t>
      </w:r>
      <w:r w:rsidRPr="005B6A2C">
        <w:rPr>
          <w:rFonts w:ascii="Marianne" w:hAnsi="Marianne"/>
          <w:b/>
          <w:bCs/>
          <w:color w:val="877952" w:themeColor="background2" w:themeShade="80"/>
          <w:sz w:val="28"/>
          <w:szCs w:val="28"/>
        </w:rPr>
        <w:t xml:space="preserve">: </w:t>
      </w:r>
      <w:r w:rsidR="003E4049" w:rsidRPr="005B6A2C">
        <w:rPr>
          <w:rFonts w:ascii="Marianne" w:hAnsi="Marianne"/>
          <w:b/>
          <w:bCs/>
          <w:color w:val="877952" w:themeColor="background2" w:themeShade="80"/>
          <w:sz w:val="28"/>
          <w:szCs w:val="28"/>
        </w:rPr>
        <w:t>Penser l’évaluation</w:t>
      </w:r>
    </w:p>
    <w:bookmarkEnd w:id="8"/>
    <w:tbl>
      <w:tblPr>
        <w:tblStyle w:val="Grilledutableau"/>
        <w:tblW w:w="0" w:type="auto"/>
        <w:tblInd w:w="0" w:type="dxa"/>
        <w:tblLook w:val="04A0" w:firstRow="1" w:lastRow="0" w:firstColumn="1" w:lastColumn="0" w:noHBand="0" w:noVBand="1"/>
      </w:tblPr>
      <w:tblGrid>
        <w:gridCol w:w="8359"/>
        <w:gridCol w:w="850"/>
        <w:gridCol w:w="851"/>
        <w:gridCol w:w="992"/>
        <w:gridCol w:w="4515"/>
      </w:tblGrid>
      <w:tr w:rsidR="003E4049" w:rsidRPr="005B6A2C" w14:paraId="6BBDDA3B" w14:textId="77777777" w:rsidTr="00F51A9D">
        <w:trPr>
          <w:trHeight w:val="467"/>
        </w:trPr>
        <w:tc>
          <w:tcPr>
            <w:tcW w:w="8359" w:type="dxa"/>
          </w:tcPr>
          <w:p w14:paraId="49868A77" w14:textId="77777777" w:rsidR="003E4049" w:rsidRPr="005B6A2C" w:rsidRDefault="003E4049" w:rsidP="00DC443D">
            <w:pPr>
              <w:ind w:left="57" w:right="57"/>
              <w:jc w:val="both"/>
              <w:rPr>
                <w:rFonts w:ascii="Marianne" w:hAnsi="Marianne"/>
                <w:b/>
                <w:bCs/>
                <w:sz w:val="32"/>
                <w:szCs w:val="32"/>
              </w:rPr>
            </w:pPr>
          </w:p>
        </w:tc>
        <w:tc>
          <w:tcPr>
            <w:tcW w:w="850" w:type="dxa"/>
          </w:tcPr>
          <w:p w14:paraId="497ADD6F"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Oui</w:t>
            </w:r>
          </w:p>
        </w:tc>
        <w:tc>
          <w:tcPr>
            <w:tcW w:w="851" w:type="dxa"/>
          </w:tcPr>
          <w:p w14:paraId="098DBBE0"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Non</w:t>
            </w:r>
          </w:p>
        </w:tc>
        <w:tc>
          <w:tcPr>
            <w:tcW w:w="992" w:type="dxa"/>
          </w:tcPr>
          <w:p w14:paraId="1D6D3DF8"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En cours</w:t>
            </w:r>
          </w:p>
        </w:tc>
        <w:tc>
          <w:tcPr>
            <w:tcW w:w="4515" w:type="dxa"/>
          </w:tcPr>
          <w:p w14:paraId="02EF126A"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Commentaires</w:t>
            </w:r>
          </w:p>
          <w:p w14:paraId="28A20C47" w14:textId="77777777" w:rsidR="003E4049" w:rsidRPr="005B6A2C" w:rsidRDefault="003E4049" w:rsidP="00DC443D">
            <w:pPr>
              <w:ind w:left="57" w:right="57"/>
              <w:jc w:val="center"/>
              <w:rPr>
                <w:rFonts w:ascii="Marianne" w:hAnsi="Marianne"/>
                <w:b/>
                <w:bCs/>
                <w:sz w:val="16"/>
                <w:szCs w:val="16"/>
              </w:rPr>
            </w:pPr>
            <w:r w:rsidRPr="005B6A2C">
              <w:rPr>
                <w:rFonts w:ascii="Marianne" w:hAnsi="Marianne"/>
                <w:b/>
                <w:bCs/>
                <w:sz w:val="16"/>
                <w:szCs w:val="16"/>
              </w:rPr>
              <w:t>(Points forts et souhaits d’amélioration)</w:t>
            </w:r>
          </w:p>
        </w:tc>
      </w:tr>
      <w:tr w:rsidR="003E4049" w:rsidRPr="005B6A2C" w14:paraId="66E3E500" w14:textId="77777777" w:rsidTr="00155CA4">
        <w:trPr>
          <w:trHeight w:val="377"/>
        </w:trPr>
        <w:tc>
          <w:tcPr>
            <w:tcW w:w="8359" w:type="dxa"/>
          </w:tcPr>
          <w:p w14:paraId="1714CE92" w14:textId="77777777" w:rsidR="003E4049" w:rsidRPr="005B6A2C" w:rsidRDefault="003E4049" w:rsidP="00155CA4">
            <w:pPr>
              <w:ind w:right="57"/>
              <w:jc w:val="both"/>
              <w:rPr>
                <w:rFonts w:ascii="Marianne" w:hAnsi="Marianne"/>
                <w:bCs/>
                <w:sz w:val="20"/>
                <w:szCs w:val="20"/>
              </w:rPr>
            </w:pPr>
            <w:r w:rsidRPr="005B6A2C">
              <w:rPr>
                <w:rFonts w:ascii="Marianne" w:hAnsi="Marianne" w:cstheme="minorHAnsi"/>
                <w:bCs/>
                <w:sz w:val="20"/>
                <w:szCs w:val="20"/>
              </w:rPr>
              <w:t>Le mineur participe-t-il au processus d’évaluation</w:t>
            </w:r>
            <w:r w:rsidRPr="005B6A2C">
              <w:rPr>
                <w:rFonts w:ascii="Calibri" w:hAnsi="Calibri" w:cs="Calibri"/>
                <w:bCs/>
                <w:sz w:val="20"/>
                <w:szCs w:val="20"/>
              </w:rPr>
              <w:t> </w:t>
            </w:r>
            <w:r w:rsidRPr="005B6A2C">
              <w:rPr>
                <w:rFonts w:ascii="Marianne" w:hAnsi="Marianne" w:cstheme="minorHAnsi"/>
                <w:bCs/>
                <w:sz w:val="20"/>
                <w:szCs w:val="20"/>
              </w:rPr>
              <w:t>?</w:t>
            </w:r>
          </w:p>
        </w:tc>
        <w:tc>
          <w:tcPr>
            <w:tcW w:w="850" w:type="dxa"/>
          </w:tcPr>
          <w:p w14:paraId="144569C5" w14:textId="77777777" w:rsidR="003E4049" w:rsidRPr="005B6A2C" w:rsidRDefault="003E4049" w:rsidP="00DC443D">
            <w:pPr>
              <w:ind w:left="57" w:right="57"/>
              <w:jc w:val="center"/>
              <w:rPr>
                <w:rFonts w:ascii="Marianne" w:hAnsi="Marianne"/>
                <w:b/>
                <w:bCs/>
                <w:sz w:val="32"/>
                <w:szCs w:val="32"/>
              </w:rPr>
            </w:pPr>
          </w:p>
        </w:tc>
        <w:tc>
          <w:tcPr>
            <w:tcW w:w="851" w:type="dxa"/>
          </w:tcPr>
          <w:p w14:paraId="45F75CEB" w14:textId="77777777" w:rsidR="003E4049" w:rsidRPr="005B6A2C" w:rsidRDefault="003E4049" w:rsidP="00DC443D">
            <w:pPr>
              <w:ind w:left="57" w:right="57"/>
              <w:jc w:val="center"/>
              <w:rPr>
                <w:rFonts w:ascii="Marianne" w:hAnsi="Marianne"/>
                <w:b/>
                <w:bCs/>
                <w:sz w:val="32"/>
                <w:szCs w:val="32"/>
              </w:rPr>
            </w:pPr>
          </w:p>
        </w:tc>
        <w:tc>
          <w:tcPr>
            <w:tcW w:w="992" w:type="dxa"/>
          </w:tcPr>
          <w:p w14:paraId="3DB47F9C" w14:textId="77777777" w:rsidR="003E4049" w:rsidRPr="005B6A2C" w:rsidRDefault="003E4049" w:rsidP="00DC443D">
            <w:pPr>
              <w:ind w:left="57" w:right="57"/>
              <w:jc w:val="center"/>
              <w:rPr>
                <w:rFonts w:ascii="Marianne" w:hAnsi="Marianne"/>
                <w:b/>
                <w:bCs/>
                <w:sz w:val="32"/>
                <w:szCs w:val="32"/>
              </w:rPr>
            </w:pPr>
          </w:p>
        </w:tc>
        <w:tc>
          <w:tcPr>
            <w:tcW w:w="4515" w:type="dxa"/>
          </w:tcPr>
          <w:p w14:paraId="44EA2D97" w14:textId="31D20530" w:rsidR="003E4049" w:rsidRPr="005B6A2C" w:rsidRDefault="003E4049" w:rsidP="00A41ADB">
            <w:pPr>
              <w:tabs>
                <w:tab w:val="left" w:pos="778"/>
              </w:tabs>
              <w:ind w:right="57"/>
              <w:rPr>
                <w:rFonts w:ascii="Marianne" w:hAnsi="Marianne"/>
                <w:b/>
                <w:bCs/>
                <w:sz w:val="32"/>
                <w:szCs w:val="32"/>
              </w:rPr>
            </w:pPr>
          </w:p>
        </w:tc>
      </w:tr>
      <w:tr w:rsidR="003E4049" w:rsidRPr="005B6A2C" w14:paraId="0C89E46A" w14:textId="77777777" w:rsidTr="00F51A9D">
        <w:trPr>
          <w:trHeight w:val="548"/>
        </w:trPr>
        <w:tc>
          <w:tcPr>
            <w:tcW w:w="8359" w:type="dxa"/>
          </w:tcPr>
          <w:p w14:paraId="4FD52776" w14:textId="77777777" w:rsidR="003E4049" w:rsidRPr="005B6A2C" w:rsidRDefault="003E4049" w:rsidP="00155CA4">
            <w:pPr>
              <w:ind w:right="57"/>
              <w:jc w:val="both"/>
              <w:rPr>
                <w:rFonts w:ascii="Marianne" w:hAnsi="Marianne"/>
                <w:bCs/>
                <w:sz w:val="20"/>
                <w:szCs w:val="20"/>
              </w:rPr>
            </w:pPr>
            <w:r w:rsidRPr="005B6A2C">
              <w:rPr>
                <w:rFonts w:ascii="Marianne" w:hAnsi="Marianne" w:cstheme="minorHAnsi"/>
                <w:bCs/>
                <w:sz w:val="20"/>
                <w:szCs w:val="20"/>
              </w:rPr>
              <w:t>L’implication de l’équipe dans la démarche d’évaluation est-elle explicitée dans le projet pédagogique</w:t>
            </w:r>
            <w:r w:rsidRPr="005B6A2C">
              <w:rPr>
                <w:rFonts w:ascii="Calibri" w:hAnsi="Calibri" w:cs="Calibri"/>
                <w:bCs/>
                <w:sz w:val="20"/>
                <w:szCs w:val="20"/>
              </w:rPr>
              <w:t> </w:t>
            </w:r>
            <w:r w:rsidRPr="005B6A2C">
              <w:rPr>
                <w:rFonts w:ascii="Marianne" w:hAnsi="Marianne" w:cstheme="minorHAnsi"/>
                <w:bCs/>
                <w:sz w:val="20"/>
                <w:szCs w:val="20"/>
              </w:rPr>
              <w:t>?</w:t>
            </w:r>
          </w:p>
        </w:tc>
        <w:tc>
          <w:tcPr>
            <w:tcW w:w="850" w:type="dxa"/>
          </w:tcPr>
          <w:p w14:paraId="3F57BA60" w14:textId="77777777" w:rsidR="003E4049" w:rsidRPr="005B6A2C" w:rsidRDefault="003E4049" w:rsidP="00DC443D">
            <w:pPr>
              <w:ind w:left="57" w:right="57"/>
              <w:jc w:val="center"/>
              <w:rPr>
                <w:rFonts w:ascii="Marianne" w:hAnsi="Marianne"/>
                <w:b/>
                <w:bCs/>
                <w:sz w:val="32"/>
                <w:szCs w:val="32"/>
              </w:rPr>
            </w:pPr>
          </w:p>
        </w:tc>
        <w:tc>
          <w:tcPr>
            <w:tcW w:w="851" w:type="dxa"/>
          </w:tcPr>
          <w:p w14:paraId="2395CCEB" w14:textId="77777777" w:rsidR="003E4049" w:rsidRPr="005B6A2C" w:rsidRDefault="003E4049" w:rsidP="00DC443D">
            <w:pPr>
              <w:ind w:left="57" w:right="57"/>
              <w:jc w:val="center"/>
              <w:rPr>
                <w:rFonts w:ascii="Marianne" w:hAnsi="Marianne"/>
                <w:b/>
                <w:bCs/>
                <w:sz w:val="32"/>
                <w:szCs w:val="32"/>
              </w:rPr>
            </w:pPr>
          </w:p>
        </w:tc>
        <w:tc>
          <w:tcPr>
            <w:tcW w:w="992" w:type="dxa"/>
          </w:tcPr>
          <w:p w14:paraId="44E31742" w14:textId="77777777" w:rsidR="003E4049" w:rsidRPr="005B6A2C" w:rsidRDefault="003E4049" w:rsidP="00DC443D">
            <w:pPr>
              <w:ind w:left="57" w:right="57"/>
              <w:jc w:val="center"/>
              <w:rPr>
                <w:rFonts w:ascii="Marianne" w:hAnsi="Marianne"/>
                <w:b/>
                <w:bCs/>
                <w:sz w:val="32"/>
                <w:szCs w:val="32"/>
              </w:rPr>
            </w:pPr>
          </w:p>
        </w:tc>
        <w:tc>
          <w:tcPr>
            <w:tcW w:w="4515" w:type="dxa"/>
          </w:tcPr>
          <w:p w14:paraId="00A672AC" w14:textId="77777777" w:rsidR="003E4049" w:rsidRPr="005B6A2C" w:rsidRDefault="003E4049" w:rsidP="00A41ADB">
            <w:pPr>
              <w:ind w:right="57"/>
              <w:rPr>
                <w:rFonts w:ascii="Marianne" w:hAnsi="Marianne"/>
                <w:b/>
                <w:bCs/>
                <w:sz w:val="32"/>
                <w:szCs w:val="32"/>
              </w:rPr>
            </w:pPr>
          </w:p>
        </w:tc>
      </w:tr>
      <w:tr w:rsidR="003E4049" w:rsidRPr="005B6A2C" w14:paraId="741ECFCB" w14:textId="77777777" w:rsidTr="00F51A9D">
        <w:trPr>
          <w:trHeight w:val="272"/>
        </w:trPr>
        <w:tc>
          <w:tcPr>
            <w:tcW w:w="8359" w:type="dxa"/>
          </w:tcPr>
          <w:p w14:paraId="210C6544" w14:textId="77777777" w:rsidR="003E4049" w:rsidRPr="005B6A2C" w:rsidRDefault="003E4049" w:rsidP="00155CA4">
            <w:pPr>
              <w:ind w:right="57"/>
              <w:jc w:val="both"/>
              <w:rPr>
                <w:rFonts w:ascii="Marianne" w:hAnsi="Marianne"/>
                <w:bCs/>
                <w:sz w:val="20"/>
                <w:szCs w:val="20"/>
              </w:rPr>
            </w:pPr>
            <w:r w:rsidRPr="005B6A2C">
              <w:rPr>
                <w:rFonts w:ascii="Marianne" w:hAnsi="Marianne" w:cstheme="minorHAnsi"/>
                <w:bCs/>
                <w:sz w:val="20"/>
                <w:szCs w:val="20"/>
              </w:rPr>
              <w:t>Le processus d’évaluation permet-il de considérer la portée éducative d’un projet conduit auprès des enfants</w:t>
            </w:r>
            <w:r w:rsidRPr="005B6A2C">
              <w:rPr>
                <w:rFonts w:ascii="Calibri" w:hAnsi="Calibri" w:cs="Calibri"/>
                <w:bCs/>
                <w:sz w:val="20"/>
                <w:szCs w:val="20"/>
              </w:rPr>
              <w:t> </w:t>
            </w:r>
            <w:r w:rsidRPr="005B6A2C">
              <w:rPr>
                <w:rFonts w:ascii="Marianne" w:hAnsi="Marianne" w:cstheme="minorHAnsi"/>
                <w:bCs/>
                <w:sz w:val="20"/>
                <w:szCs w:val="20"/>
              </w:rPr>
              <w:t>?</w:t>
            </w:r>
          </w:p>
        </w:tc>
        <w:tc>
          <w:tcPr>
            <w:tcW w:w="850" w:type="dxa"/>
          </w:tcPr>
          <w:p w14:paraId="7395ADDD" w14:textId="77777777" w:rsidR="003E4049" w:rsidRPr="005B6A2C" w:rsidRDefault="003E4049" w:rsidP="00DC443D">
            <w:pPr>
              <w:ind w:left="57" w:right="57"/>
              <w:jc w:val="center"/>
              <w:rPr>
                <w:rFonts w:ascii="Marianne" w:hAnsi="Marianne"/>
                <w:b/>
                <w:bCs/>
                <w:sz w:val="32"/>
                <w:szCs w:val="32"/>
              </w:rPr>
            </w:pPr>
          </w:p>
        </w:tc>
        <w:tc>
          <w:tcPr>
            <w:tcW w:w="851" w:type="dxa"/>
          </w:tcPr>
          <w:p w14:paraId="503BFCC5" w14:textId="77777777" w:rsidR="003E4049" w:rsidRPr="005B6A2C" w:rsidRDefault="003E4049" w:rsidP="00DC443D">
            <w:pPr>
              <w:ind w:left="57" w:right="57"/>
              <w:jc w:val="center"/>
              <w:rPr>
                <w:rFonts w:ascii="Marianne" w:hAnsi="Marianne"/>
                <w:b/>
                <w:bCs/>
                <w:sz w:val="32"/>
                <w:szCs w:val="32"/>
              </w:rPr>
            </w:pPr>
          </w:p>
        </w:tc>
        <w:tc>
          <w:tcPr>
            <w:tcW w:w="992" w:type="dxa"/>
          </w:tcPr>
          <w:p w14:paraId="285CEF01" w14:textId="77777777" w:rsidR="003E4049" w:rsidRPr="005B6A2C" w:rsidRDefault="003E4049" w:rsidP="00DC443D">
            <w:pPr>
              <w:ind w:left="57" w:right="57"/>
              <w:jc w:val="center"/>
              <w:rPr>
                <w:rFonts w:ascii="Marianne" w:hAnsi="Marianne"/>
                <w:b/>
                <w:bCs/>
                <w:sz w:val="32"/>
                <w:szCs w:val="32"/>
              </w:rPr>
            </w:pPr>
          </w:p>
        </w:tc>
        <w:tc>
          <w:tcPr>
            <w:tcW w:w="4515" w:type="dxa"/>
          </w:tcPr>
          <w:p w14:paraId="160FB852" w14:textId="77777777" w:rsidR="003E4049" w:rsidRPr="005B6A2C" w:rsidRDefault="003E4049" w:rsidP="00AD6E92">
            <w:pPr>
              <w:ind w:right="57"/>
              <w:rPr>
                <w:rFonts w:ascii="Marianne" w:hAnsi="Marianne"/>
                <w:b/>
                <w:bCs/>
                <w:sz w:val="32"/>
                <w:szCs w:val="32"/>
              </w:rPr>
            </w:pPr>
          </w:p>
        </w:tc>
      </w:tr>
    </w:tbl>
    <w:p w14:paraId="5053789C" w14:textId="77777777" w:rsidR="001D0CA4" w:rsidRPr="00CD3D23" w:rsidRDefault="001D0CA4" w:rsidP="00CD3D23">
      <w:pPr>
        <w:spacing w:after="0"/>
        <w:ind w:right="57"/>
        <w:rPr>
          <w:b/>
          <w:bCs/>
          <w:color w:val="017057" w:themeColor="accent4" w:themeShade="BF"/>
          <w:sz w:val="32"/>
          <w:szCs w:val="32"/>
        </w:rPr>
      </w:pPr>
    </w:p>
    <w:p w14:paraId="7AF60D9D" w14:textId="65DD9F7E" w:rsidR="003E4049" w:rsidRPr="00155CA4" w:rsidRDefault="005B1F33" w:rsidP="001D0CA4">
      <w:pPr>
        <w:shd w:val="clear" w:color="auto" w:fill="BFBFBF" w:themeFill="background1" w:themeFillShade="BF"/>
        <w:spacing w:after="0"/>
        <w:ind w:left="57" w:right="57"/>
        <w:jc w:val="center"/>
        <w:rPr>
          <w:rFonts w:ascii="Marianne" w:hAnsi="Marianne"/>
          <w:b/>
          <w:bCs/>
          <w:color w:val="CB6613"/>
          <w:sz w:val="32"/>
          <w:szCs w:val="32"/>
        </w:rPr>
      </w:pPr>
      <w:r w:rsidRPr="00155CA4">
        <w:rPr>
          <w:rFonts w:ascii="Marianne" w:hAnsi="Marianne"/>
          <w:b/>
          <w:bCs/>
          <w:color w:val="CB6613"/>
          <w:sz w:val="32"/>
          <w:szCs w:val="32"/>
        </w:rPr>
        <w:t xml:space="preserve">Axe 4/ </w:t>
      </w:r>
      <w:r w:rsidR="00CB2F7B" w:rsidRPr="00155CA4">
        <w:rPr>
          <w:rFonts w:ascii="Marianne" w:hAnsi="Marianne"/>
          <w:b/>
          <w:bCs/>
          <w:color w:val="CB6613"/>
          <w:sz w:val="32"/>
          <w:szCs w:val="32"/>
        </w:rPr>
        <w:t>Garantir des temps de préparation et de concertation</w:t>
      </w:r>
    </w:p>
    <w:p w14:paraId="709DEE6F" w14:textId="7D603C85" w:rsidR="00BE2C4E" w:rsidRPr="00155CA4" w:rsidRDefault="00BE2C4E" w:rsidP="001D0CA4">
      <w:pPr>
        <w:shd w:val="clear" w:color="auto" w:fill="BFBFBF" w:themeFill="background1" w:themeFillShade="BF"/>
        <w:spacing w:after="0"/>
        <w:ind w:left="57" w:right="57"/>
        <w:jc w:val="center"/>
        <w:rPr>
          <w:rFonts w:ascii="Marianne" w:hAnsi="Marianne"/>
          <w:b/>
          <w:bCs/>
          <w:i/>
          <w:iCs/>
          <w:color w:val="CB6613"/>
          <w:sz w:val="24"/>
          <w:szCs w:val="24"/>
        </w:rPr>
      </w:pPr>
      <w:r w:rsidRPr="00155CA4">
        <w:rPr>
          <w:rFonts w:ascii="Marianne" w:hAnsi="Marianne"/>
          <w:b/>
          <w:bCs/>
          <w:i/>
          <w:iCs/>
          <w:color w:val="CB6613"/>
          <w:sz w:val="24"/>
          <w:szCs w:val="24"/>
        </w:rPr>
        <w:t>Accueillir le mineur</w:t>
      </w:r>
      <w:r w:rsidR="00E851B0">
        <w:rPr>
          <w:rFonts w:ascii="Marianne" w:hAnsi="Marianne"/>
          <w:b/>
          <w:bCs/>
          <w:i/>
          <w:iCs/>
          <w:color w:val="CB6613"/>
          <w:sz w:val="24"/>
          <w:szCs w:val="24"/>
        </w:rPr>
        <w:t>,</w:t>
      </w:r>
      <w:r w:rsidRPr="00155CA4">
        <w:rPr>
          <w:rFonts w:ascii="Marianne" w:hAnsi="Marianne"/>
          <w:b/>
          <w:bCs/>
          <w:i/>
          <w:iCs/>
          <w:color w:val="CB6613"/>
          <w:sz w:val="24"/>
          <w:szCs w:val="24"/>
        </w:rPr>
        <w:t xml:space="preserve"> c’est avoir du temps pour préparer et analyser l’ensemble des temps </w:t>
      </w:r>
    </w:p>
    <w:p w14:paraId="2932D2E7" w14:textId="487E8DD8" w:rsidR="00155CA4" w:rsidRPr="00155CA4" w:rsidRDefault="00155CA4" w:rsidP="00155CA4">
      <w:pPr>
        <w:pStyle w:val="Paragraphedeliste"/>
        <w:rPr>
          <w:rFonts w:ascii="Marianne" w:hAnsi="Marianne"/>
        </w:rPr>
      </w:pPr>
      <w:r w:rsidRPr="00155CA4">
        <w:rPr>
          <w:rFonts w:ascii="Marianne" w:hAnsi="Marianne"/>
          <w:b/>
          <w:bCs/>
          <w:i/>
          <w:iCs/>
          <w:noProof/>
          <w:color w:val="CB6613"/>
          <w:sz w:val="24"/>
          <w:szCs w:val="24"/>
        </w:rPr>
        <mc:AlternateContent>
          <mc:Choice Requires="wps">
            <w:drawing>
              <wp:anchor distT="0" distB="0" distL="114300" distR="114300" simplePos="0" relativeHeight="251660287" behindDoc="1" locked="0" layoutInCell="1" allowOverlap="1" wp14:anchorId="0DE2CA18" wp14:editId="1E006A03">
                <wp:simplePos x="0" y="0"/>
                <wp:positionH relativeFrom="margin">
                  <wp:posOffset>-226695</wp:posOffset>
                </wp:positionH>
                <wp:positionV relativeFrom="paragraph">
                  <wp:posOffset>200660</wp:posOffset>
                </wp:positionV>
                <wp:extent cx="10391775" cy="971550"/>
                <wp:effectExtent l="0" t="0" r="28575" b="19050"/>
                <wp:wrapNone/>
                <wp:docPr id="6" name="Rectangle : coins arrondis 6"/>
                <wp:cNvGraphicFramePr/>
                <a:graphic xmlns:a="http://schemas.openxmlformats.org/drawingml/2006/main">
                  <a:graphicData uri="http://schemas.microsoft.com/office/word/2010/wordprocessingShape">
                    <wps:wsp>
                      <wps:cNvSpPr/>
                      <wps:spPr>
                        <a:xfrm>
                          <a:off x="0" y="0"/>
                          <a:ext cx="10391775" cy="971550"/>
                        </a:xfrm>
                        <a:prstGeom prst="roundRect">
                          <a:avLst/>
                        </a:prstGeom>
                        <a:solidFill>
                          <a:srgbClr val="EAB54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EB8FCA" id="Rectangle : coins arrondis 6" o:spid="_x0000_s1026" style="position:absolute;margin-left:-17.85pt;margin-top:15.8pt;width:818.25pt;height:76.5pt;z-index:-25165619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" fillcolor="#eab54c" strokecolor="#294e1c [1604]" strokeweight="1pt">
                <v:stroke joinstyle="miter"/>
                <w10:wrap anchorx="margin"/>
              </v:roundrect>
            </w:pict>
          </mc:Fallback>
        </mc:AlternateContent>
      </w:r>
    </w:p>
    <w:p w14:paraId="4F0A998F" w14:textId="69359ABF" w:rsidR="001E7292" w:rsidRPr="00155CA4" w:rsidRDefault="00572380" w:rsidP="00E851B0">
      <w:pPr>
        <w:pStyle w:val="Paragraphedeliste"/>
        <w:numPr>
          <w:ilvl w:val="0"/>
          <w:numId w:val="6"/>
        </w:numPr>
        <w:jc w:val="both"/>
        <w:rPr>
          <w:rFonts w:ascii="Marianne" w:hAnsi="Marianne"/>
        </w:rPr>
      </w:pPr>
      <w:r w:rsidRPr="00155CA4">
        <w:rPr>
          <w:rFonts w:ascii="Marianne" w:hAnsi="Marianne"/>
          <w:noProof/>
        </w:rPr>
        <w:drawing>
          <wp:anchor distT="0" distB="0" distL="114300" distR="114300" simplePos="0" relativeHeight="251682816" behindDoc="0" locked="0" layoutInCell="1" allowOverlap="1" wp14:anchorId="53D24F44" wp14:editId="04030DFF">
            <wp:simplePos x="0" y="0"/>
            <wp:positionH relativeFrom="margin">
              <wp:posOffset>-132080</wp:posOffset>
            </wp:positionH>
            <wp:positionV relativeFrom="paragraph">
              <wp:posOffset>206375</wp:posOffset>
            </wp:positionV>
            <wp:extent cx="484011" cy="476250"/>
            <wp:effectExtent l="0" t="0" r="0" b="0"/>
            <wp:wrapNone/>
            <wp:docPr id="19"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4011" cy="476250"/>
                    </a:xfrm>
                    <a:prstGeom prst="rect">
                      <a:avLst/>
                    </a:prstGeom>
                  </pic:spPr>
                </pic:pic>
              </a:graphicData>
            </a:graphic>
            <wp14:sizeRelH relativeFrom="page">
              <wp14:pctWidth>0</wp14:pctWidth>
            </wp14:sizeRelH>
            <wp14:sizeRelV relativeFrom="page">
              <wp14:pctHeight>0</wp14:pctHeight>
            </wp14:sizeRelV>
          </wp:anchor>
        </w:drawing>
      </w:r>
      <w:r w:rsidR="001E7292" w:rsidRPr="00155CA4">
        <w:rPr>
          <w:rFonts w:ascii="Marianne" w:hAnsi="Marianne" w:cstheme="minorHAnsi"/>
          <w:i/>
          <w:color w:val="17365D"/>
          <w:sz w:val="20"/>
          <w:szCs w:val="20"/>
        </w:rPr>
        <w:t>Les temps de préparation sont nécessaires pour permettre à chaque animateur de penser et de matérialiser ses animations ; ils sont d’autant plus opportuns lorsqu’ils se déroulent en équipe.</w:t>
      </w:r>
    </w:p>
    <w:p w14:paraId="0CA3E1C2" w14:textId="77777777" w:rsidR="001E7292" w:rsidRPr="00155CA4" w:rsidRDefault="001E7292" w:rsidP="00E851B0">
      <w:pPr>
        <w:pStyle w:val="Paragraphedeliste"/>
        <w:numPr>
          <w:ilvl w:val="0"/>
          <w:numId w:val="6"/>
        </w:numPr>
        <w:jc w:val="both"/>
        <w:rPr>
          <w:rFonts w:ascii="Marianne" w:hAnsi="Marianne"/>
          <w:sz w:val="20"/>
          <w:szCs w:val="20"/>
        </w:rPr>
      </w:pPr>
      <w:r w:rsidRPr="00155CA4">
        <w:rPr>
          <w:rFonts w:ascii="Marianne" w:hAnsi="Marianne" w:cstheme="minorHAnsi"/>
          <w:i/>
          <w:color w:val="17365D"/>
          <w:sz w:val="20"/>
          <w:szCs w:val="20"/>
        </w:rPr>
        <w:t>Pour créer en équipe un langage commun, une cohérence des approches pédagogiques et clarifier ce qui est attendu à travers les questions du choix et de la liberté, les temps de concertation, de distanciation et d’analyse de pratique seront nécessaires.</w:t>
      </w:r>
    </w:p>
    <w:p w14:paraId="05E83B55" w14:textId="454D01A5" w:rsidR="001E7292" w:rsidRPr="00155CA4" w:rsidRDefault="001E7292" w:rsidP="00E851B0">
      <w:pPr>
        <w:pStyle w:val="Paragraphedeliste"/>
        <w:numPr>
          <w:ilvl w:val="0"/>
          <w:numId w:val="6"/>
        </w:numPr>
        <w:jc w:val="both"/>
        <w:rPr>
          <w:rFonts w:ascii="Marianne" w:hAnsi="Marianne"/>
          <w:sz w:val="20"/>
          <w:szCs w:val="20"/>
        </w:rPr>
      </w:pPr>
      <w:r w:rsidRPr="00155CA4">
        <w:rPr>
          <w:rFonts w:ascii="Marianne" w:hAnsi="Marianne" w:cstheme="minorHAnsi"/>
          <w:i/>
          <w:color w:val="17365D"/>
          <w:sz w:val="20"/>
          <w:szCs w:val="20"/>
        </w:rPr>
        <w:t>Créer du lien entre les différentes structures d’un territoire, c’est aussi la possibilité de créer des réseaux de partage et de mutualisation.</w:t>
      </w:r>
    </w:p>
    <w:p w14:paraId="48DAD9BB" w14:textId="5726F03B" w:rsidR="003E4049" w:rsidRPr="00D83C13" w:rsidRDefault="00822D82" w:rsidP="003E4049">
      <w:pPr>
        <w:spacing w:after="0"/>
        <w:ind w:left="57" w:right="57"/>
        <w:jc w:val="center"/>
        <w:rPr>
          <w:rFonts w:ascii="Marianne" w:hAnsi="Marianne"/>
          <w:b/>
          <w:bCs/>
          <w:color w:val="CB6613"/>
          <w:sz w:val="28"/>
          <w:szCs w:val="28"/>
        </w:rPr>
      </w:pPr>
      <w:bookmarkStart w:id="9" w:name="_Hlk124337438"/>
      <w:r w:rsidRPr="00D83C13">
        <w:rPr>
          <w:rFonts w:ascii="Marianne" w:hAnsi="Marianne"/>
          <w:b/>
          <w:bCs/>
          <w:color w:val="CB6613"/>
          <w:sz w:val="28"/>
          <w:szCs w:val="28"/>
        </w:rPr>
        <w:t xml:space="preserve">Objectif </w:t>
      </w:r>
      <w:r w:rsidR="00D83C13">
        <w:rPr>
          <w:rFonts w:ascii="Marianne" w:hAnsi="Marianne"/>
          <w:b/>
          <w:bCs/>
          <w:color w:val="CB6613"/>
          <w:sz w:val="28"/>
          <w:szCs w:val="28"/>
        </w:rPr>
        <w:t>1</w:t>
      </w:r>
      <w:r w:rsidRPr="00D83C13">
        <w:rPr>
          <w:rFonts w:ascii="Calibri" w:hAnsi="Calibri" w:cs="Calibri"/>
          <w:b/>
          <w:bCs/>
          <w:color w:val="CB6613"/>
          <w:sz w:val="28"/>
          <w:szCs w:val="28"/>
        </w:rPr>
        <w:t> </w:t>
      </w:r>
      <w:r w:rsidRPr="00D83C13">
        <w:rPr>
          <w:rFonts w:ascii="Marianne" w:hAnsi="Marianne"/>
          <w:b/>
          <w:bCs/>
          <w:color w:val="CB6613"/>
          <w:sz w:val="28"/>
          <w:szCs w:val="28"/>
        </w:rPr>
        <w:t xml:space="preserve">: </w:t>
      </w:r>
      <w:r w:rsidR="003E4049" w:rsidRPr="00D83C13">
        <w:rPr>
          <w:rFonts w:ascii="Marianne" w:hAnsi="Marianne"/>
          <w:b/>
          <w:bCs/>
          <w:color w:val="CB6613"/>
          <w:sz w:val="28"/>
          <w:szCs w:val="28"/>
        </w:rPr>
        <w:t>Avoir des temps de préparation suffisants</w:t>
      </w:r>
    </w:p>
    <w:bookmarkEnd w:id="9"/>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D3D23" w:rsidRPr="00155CA4" w14:paraId="2B1B2E39" w14:textId="77777777" w:rsidTr="00D83C13">
        <w:tc>
          <w:tcPr>
            <w:tcW w:w="8359" w:type="dxa"/>
          </w:tcPr>
          <w:p w14:paraId="44821678" w14:textId="77777777" w:rsidR="003E4049" w:rsidRPr="00D83C13" w:rsidRDefault="003E4049" w:rsidP="00DC443D">
            <w:pPr>
              <w:ind w:left="57" w:right="57"/>
              <w:jc w:val="both"/>
              <w:rPr>
                <w:rFonts w:ascii="Marianne" w:hAnsi="Marianne"/>
                <w:b/>
                <w:bCs/>
                <w:sz w:val="32"/>
                <w:szCs w:val="32"/>
              </w:rPr>
            </w:pPr>
          </w:p>
        </w:tc>
        <w:tc>
          <w:tcPr>
            <w:tcW w:w="850" w:type="dxa"/>
          </w:tcPr>
          <w:p w14:paraId="4DA4CE43"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4689C3EB"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2E2DF792"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347F76C7"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18FC88DC"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CD3D23" w:rsidRPr="00155CA4" w14:paraId="7963B991" w14:textId="77777777" w:rsidTr="00D83C13">
        <w:trPr>
          <w:trHeight w:val="275"/>
        </w:trPr>
        <w:tc>
          <w:tcPr>
            <w:tcW w:w="8359" w:type="dxa"/>
          </w:tcPr>
          <w:p w14:paraId="4CC9136D" w14:textId="73B3F85D" w:rsidR="003E4049" w:rsidRPr="00D83C13" w:rsidRDefault="003E4049" w:rsidP="00D83C13">
            <w:pPr>
              <w:jc w:val="both"/>
              <w:rPr>
                <w:rFonts w:ascii="Marianne" w:hAnsi="Marianne" w:cstheme="minorHAnsi"/>
                <w:bCs/>
                <w:sz w:val="20"/>
                <w:szCs w:val="20"/>
              </w:rPr>
            </w:pPr>
            <w:r w:rsidRPr="00D83C13">
              <w:rPr>
                <w:rFonts w:ascii="Marianne" w:hAnsi="Marianne" w:cstheme="minorHAnsi"/>
                <w:bCs/>
                <w:sz w:val="20"/>
                <w:szCs w:val="20"/>
              </w:rPr>
              <w:t>L’équipe d’animation construit-elle ses projets lors de temps de préparation</w:t>
            </w:r>
            <w:r w:rsidRPr="00D83C13">
              <w:rPr>
                <w:rFonts w:ascii="Calibri" w:hAnsi="Calibri" w:cs="Calibri"/>
                <w:bCs/>
                <w:sz w:val="20"/>
                <w:szCs w:val="20"/>
              </w:rPr>
              <w:t> </w:t>
            </w:r>
            <w:r w:rsidRPr="00D83C13">
              <w:rPr>
                <w:rFonts w:ascii="Marianne" w:hAnsi="Marianne" w:cstheme="minorHAnsi"/>
                <w:bCs/>
                <w:sz w:val="20"/>
                <w:szCs w:val="20"/>
              </w:rPr>
              <w:t xml:space="preserve">?  </w:t>
            </w:r>
          </w:p>
        </w:tc>
        <w:tc>
          <w:tcPr>
            <w:tcW w:w="850" w:type="dxa"/>
          </w:tcPr>
          <w:p w14:paraId="58FB2AD1" w14:textId="77777777" w:rsidR="003E4049" w:rsidRPr="00D83C13" w:rsidRDefault="003E4049" w:rsidP="00DC443D">
            <w:pPr>
              <w:ind w:left="57" w:right="57"/>
              <w:jc w:val="center"/>
              <w:rPr>
                <w:rFonts w:ascii="Marianne" w:hAnsi="Marianne"/>
                <w:b/>
                <w:bCs/>
                <w:sz w:val="32"/>
                <w:szCs w:val="32"/>
              </w:rPr>
            </w:pPr>
          </w:p>
        </w:tc>
        <w:tc>
          <w:tcPr>
            <w:tcW w:w="851" w:type="dxa"/>
          </w:tcPr>
          <w:p w14:paraId="36A6752F" w14:textId="77777777" w:rsidR="003E4049" w:rsidRPr="00D83C13" w:rsidRDefault="003E4049" w:rsidP="00DC443D">
            <w:pPr>
              <w:ind w:left="57" w:right="57"/>
              <w:jc w:val="center"/>
              <w:rPr>
                <w:rFonts w:ascii="Marianne" w:hAnsi="Marianne"/>
                <w:b/>
                <w:bCs/>
                <w:sz w:val="32"/>
                <w:szCs w:val="32"/>
              </w:rPr>
            </w:pPr>
          </w:p>
        </w:tc>
        <w:tc>
          <w:tcPr>
            <w:tcW w:w="992" w:type="dxa"/>
          </w:tcPr>
          <w:p w14:paraId="2AEA5D13" w14:textId="77777777" w:rsidR="003E4049" w:rsidRPr="00D83C13" w:rsidRDefault="003E4049" w:rsidP="00DC443D">
            <w:pPr>
              <w:ind w:left="57" w:right="57"/>
              <w:jc w:val="center"/>
              <w:rPr>
                <w:rFonts w:ascii="Marianne" w:hAnsi="Marianne"/>
                <w:b/>
                <w:bCs/>
                <w:sz w:val="32"/>
                <w:szCs w:val="32"/>
              </w:rPr>
            </w:pPr>
          </w:p>
        </w:tc>
        <w:tc>
          <w:tcPr>
            <w:tcW w:w="4336" w:type="dxa"/>
          </w:tcPr>
          <w:p w14:paraId="0CD24312" w14:textId="7118322C" w:rsidR="003E4049" w:rsidRPr="00D83C13" w:rsidRDefault="003E4049" w:rsidP="00A41ADB">
            <w:pPr>
              <w:tabs>
                <w:tab w:val="left" w:pos="934"/>
              </w:tabs>
              <w:ind w:right="57"/>
              <w:rPr>
                <w:rFonts w:ascii="Marianne" w:hAnsi="Marianne"/>
                <w:b/>
                <w:bCs/>
                <w:sz w:val="32"/>
                <w:szCs w:val="32"/>
              </w:rPr>
            </w:pPr>
          </w:p>
        </w:tc>
      </w:tr>
    </w:tbl>
    <w:p w14:paraId="2EDBE031" w14:textId="77777777" w:rsidR="00D83C13" w:rsidRPr="00D83C13" w:rsidRDefault="00D83C13" w:rsidP="003E4049">
      <w:pPr>
        <w:spacing w:after="0"/>
        <w:ind w:left="57" w:right="57"/>
        <w:jc w:val="center"/>
        <w:rPr>
          <w:rFonts w:ascii="Marianne" w:hAnsi="Marianne"/>
          <w:b/>
          <w:bCs/>
          <w:color w:val="CB6613"/>
          <w:sz w:val="20"/>
          <w:szCs w:val="20"/>
        </w:rPr>
      </w:pPr>
    </w:p>
    <w:p w14:paraId="5D98A86C" w14:textId="68515CF8" w:rsidR="003E4049" w:rsidRPr="00D83C13" w:rsidRDefault="00822D82" w:rsidP="003E4049">
      <w:pPr>
        <w:spacing w:after="0"/>
        <w:ind w:left="57" w:right="57"/>
        <w:jc w:val="center"/>
        <w:rPr>
          <w:rFonts w:ascii="Marianne" w:hAnsi="Marianne"/>
          <w:b/>
          <w:bCs/>
          <w:color w:val="CB6613"/>
          <w:sz w:val="28"/>
          <w:szCs w:val="28"/>
        </w:rPr>
      </w:pPr>
      <w:r w:rsidRPr="00D83C13">
        <w:rPr>
          <w:rFonts w:ascii="Marianne" w:hAnsi="Marianne"/>
          <w:b/>
          <w:bCs/>
          <w:color w:val="CB6613"/>
          <w:sz w:val="28"/>
          <w:szCs w:val="28"/>
        </w:rPr>
        <w:t xml:space="preserve">Objectif </w:t>
      </w:r>
      <w:r w:rsidR="00D83C13">
        <w:rPr>
          <w:rFonts w:ascii="Marianne" w:hAnsi="Marianne"/>
          <w:b/>
          <w:bCs/>
          <w:color w:val="CB6613"/>
          <w:sz w:val="28"/>
          <w:szCs w:val="28"/>
        </w:rPr>
        <w:t>2</w:t>
      </w:r>
      <w:r w:rsidRPr="00D83C13">
        <w:rPr>
          <w:rFonts w:ascii="Calibri" w:hAnsi="Calibri" w:cs="Calibri"/>
          <w:b/>
          <w:bCs/>
          <w:color w:val="CB6613"/>
          <w:sz w:val="28"/>
          <w:szCs w:val="28"/>
        </w:rPr>
        <w:t> </w:t>
      </w:r>
      <w:r w:rsidRPr="00D83C13">
        <w:rPr>
          <w:rFonts w:ascii="Marianne" w:hAnsi="Marianne"/>
          <w:b/>
          <w:bCs/>
          <w:color w:val="CB6613"/>
          <w:sz w:val="28"/>
          <w:szCs w:val="28"/>
        </w:rPr>
        <w:t xml:space="preserve">: </w:t>
      </w:r>
      <w:r w:rsidR="003E4049" w:rsidRPr="00D83C13">
        <w:rPr>
          <w:rFonts w:ascii="Marianne" w:hAnsi="Marianne"/>
          <w:b/>
          <w:bCs/>
          <w:color w:val="CB6613"/>
          <w:sz w:val="28"/>
          <w:szCs w:val="28"/>
        </w:rPr>
        <w:t>Définir des temps de concertation en équipe selon une fréquence adaptée</w:t>
      </w:r>
    </w:p>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D3D23" w:rsidRPr="00155CA4" w14:paraId="0219169B" w14:textId="77777777" w:rsidTr="00D83C13">
        <w:tc>
          <w:tcPr>
            <w:tcW w:w="8359" w:type="dxa"/>
          </w:tcPr>
          <w:p w14:paraId="6C46B8BC" w14:textId="77777777" w:rsidR="003E4049" w:rsidRPr="00D83C13" w:rsidRDefault="003E4049" w:rsidP="00DC443D">
            <w:pPr>
              <w:ind w:left="57" w:right="57"/>
              <w:jc w:val="both"/>
              <w:rPr>
                <w:rFonts w:ascii="Marianne" w:hAnsi="Marianne"/>
                <w:b/>
                <w:bCs/>
                <w:sz w:val="32"/>
                <w:szCs w:val="32"/>
              </w:rPr>
            </w:pPr>
          </w:p>
        </w:tc>
        <w:tc>
          <w:tcPr>
            <w:tcW w:w="850" w:type="dxa"/>
          </w:tcPr>
          <w:p w14:paraId="7029EB8C"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133E3F64"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56129799"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224EB23C"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40185F9E"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CD3D23" w:rsidRPr="00155CA4" w14:paraId="74C00221" w14:textId="77777777" w:rsidTr="00D83C13">
        <w:trPr>
          <w:trHeight w:val="371"/>
        </w:trPr>
        <w:tc>
          <w:tcPr>
            <w:tcW w:w="8359" w:type="dxa"/>
          </w:tcPr>
          <w:p w14:paraId="5FF1DFBA" w14:textId="43BD3D5D" w:rsidR="003E4049" w:rsidRPr="00D83C13" w:rsidRDefault="003E4049" w:rsidP="00D83C13">
            <w:pPr>
              <w:jc w:val="both"/>
              <w:rPr>
                <w:rFonts w:ascii="Marianne" w:hAnsi="Marianne"/>
                <w:bCs/>
                <w:sz w:val="20"/>
                <w:szCs w:val="20"/>
              </w:rPr>
            </w:pPr>
            <w:r w:rsidRPr="00D83C13">
              <w:rPr>
                <w:rFonts w:ascii="Marianne" w:hAnsi="Marianne" w:cstheme="minorHAnsi"/>
                <w:bCs/>
                <w:sz w:val="20"/>
                <w:szCs w:val="20"/>
              </w:rPr>
              <w:t>Des temps de retours de pratique ont-ils lieu selon une fréquence adaptée</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5D20DF40" w14:textId="77777777" w:rsidR="003E4049" w:rsidRPr="00D83C13" w:rsidRDefault="003E4049" w:rsidP="00DC443D">
            <w:pPr>
              <w:ind w:left="57" w:right="57"/>
              <w:jc w:val="center"/>
              <w:rPr>
                <w:rFonts w:ascii="Marianne" w:hAnsi="Marianne"/>
                <w:b/>
                <w:bCs/>
                <w:sz w:val="32"/>
                <w:szCs w:val="32"/>
              </w:rPr>
            </w:pPr>
          </w:p>
        </w:tc>
        <w:tc>
          <w:tcPr>
            <w:tcW w:w="851" w:type="dxa"/>
          </w:tcPr>
          <w:p w14:paraId="51217DAE" w14:textId="77777777" w:rsidR="003E4049" w:rsidRPr="00D83C13" w:rsidRDefault="003E4049" w:rsidP="00DC443D">
            <w:pPr>
              <w:ind w:left="57" w:right="57"/>
              <w:jc w:val="center"/>
              <w:rPr>
                <w:rFonts w:ascii="Marianne" w:hAnsi="Marianne"/>
                <w:b/>
                <w:bCs/>
                <w:sz w:val="32"/>
                <w:szCs w:val="32"/>
              </w:rPr>
            </w:pPr>
          </w:p>
        </w:tc>
        <w:tc>
          <w:tcPr>
            <w:tcW w:w="992" w:type="dxa"/>
          </w:tcPr>
          <w:p w14:paraId="0CDF577A" w14:textId="77777777" w:rsidR="003E4049" w:rsidRPr="00D83C13" w:rsidRDefault="003E4049" w:rsidP="00DC443D">
            <w:pPr>
              <w:ind w:left="57" w:right="57"/>
              <w:jc w:val="center"/>
              <w:rPr>
                <w:rFonts w:ascii="Marianne" w:hAnsi="Marianne"/>
                <w:b/>
                <w:bCs/>
                <w:sz w:val="32"/>
                <w:szCs w:val="32"/>
              </w:rPr>
            </w:pPr>
          </w:p>
        </w:tc>
        <w:tc>
          <w:tcPr>
            <w:tcW w:w="4336" w:type="dxa"/>
          </w:tcPr>
          <w:p w14:paraId="7C58C665" w14:textId="42AC982A" w:rsidR="003E4049" w:rsidRPr="00D83C13" w:rsidRDefault="003E4049" w:rsidP="003E4049">
            <w:pPr>
              <w:ind w:right="57"/>
              <w:rPr>
                <w:rFonts w:ascii="Marianne" w:hAnsi="Marianne"/>
                <w:b/>
                <w:bCs/>
                <w:sz w:val="32"/>
                <w:szCs w:val="32"/>
              </w:rPr>
            </w:pPr>
          </w:p>
        </w:tc>
      </w:tr>
    </w:tbl>
    <w:p w14:paraId="2D8DCBBB" w14:textId="77777777" w:rsidR="00D83C13" w:rsidRPr="00D83C13" w:rsidRDefault="00D83C13" w:rsidP="00743D88">
      <w:pPr>
        <w:spacing w:after="0"/>
        <w:ind w:left="57" w:right="57"/>
        <w:jc w:val="center"/>
        <w:rPr>
          <w:rFonts w:ascii="Marianne" w:hAnsi="Marianne"/>
          <w:b/>
          <w:bCs/>
          <w:color w:val="CB6613"/>
          <w:sz w:val="20"/>
          <w:szCs w:val="20"/>
        </w:rPr>
      </w:pPr>
      <w:bookmarkStart w:id="10" w:name="_Hlk124337497"/>
    </w:p>
    <w:p w14:paraId="769E6525" w14:textId="602DEA2A" w:rsidR="003E4049" w:rsidRPr="00D83C13" w:rsidRDefault="00822D82" w:rsidP="00743D88">
      <w:pPr>
        <w:spacing w:after="0"/>
        <w:ind w:left="57" w:right="57"/>
        <w:jc w:val="center"/>
        <w:rPr>
          <w:rFonts w:ascii="Marianne" w:hAnsi="Marianne"/>
          <w:b/>
          <w:bCs/>
          <w:color w:val="CB6613"/>
          <w:sz w:val="28"/>
          <w:szCs w:val="28"/>
        </w:rPr>
      </w:pPr>
      <w:r w:rsidRPr="00D83C13">
        <w:rPr>
          <w:rFonts w:ascii="Marianne" w:hAnsi="Marianne"/>
          <w:b/>
          <w:bCs/>
          <w:color w:val="CB6613"/>
          <w:sz w:val="28"/>
          <w:szCs w:val="28"/>
        </w:rPr>
        <w:t xml:space="preserve">Objectif </w:t>
      </w:r>
      <w:r w:rsidR="00D83C13">
        <w:rPr>
          <w:rFonts w:ascii="Marianne" w:hAnsi="Marianne"/>
          <w:b/>
          <w:bCs/>
          <w:color w:val="CB6613"/>
          <w:sz w:val="28"/>
          <w:szCs w:val="28"/>
        </w:rPr>
        <w:t>3</w:t>
      </w:r>
      <w:r w:rsidRPr="00D83C13">
        <w:rPr>
          <w:rFonts w:ascii="Calibri" w:hAnsi="Calibri" w:cs="Calibri"/>
          <w:b/>
          <w:bCs/>
          <w:color w:val="CB6613"/>
          <w:sz w:val="28"/>
          <w:szCs w:val="28"/>
        </w:rPr>
        <w:t> </w:t>
      </w:r>
      <w:r w:rsidRPr="00D83C13">
        <w:rPr>
          <w:rFonts w:ascii="Marianne" w:hAnsi="Marianne"/>
          <w:b/>
          <w:bCs/>
          <w:color w:val="CB6613"/>
          <w:sz w:val="28"/>
          <w:szCs w:val="28"/>
        </w:rPr>
        <w:t xml:space="preserve">: </w:t>
      </w:r>
      <w:r w:rsidR="003E4049" w:rsidRPr="00D83C13">
        <w:rPr>
          <w:rFonts w:ascii="Marianne" w:hAnsi="Marianne"/>
          <w:b/>
          <w:bCs/>
          <w:color w:val="CB6613"/>
          <w:sz w:val="28"/>
          <w:szCs w:val="28"/>
        </w:rPr>
        <w:t>Favoriser les temps d’échange</w:t>
      </w:r>
      <w:r w:rsidR="000B4F0E">
        <w:rPr>
          <w:rFonts w:ascii="Marianne" w:hAnsi="Marianne"/>
          <w:b/>
          <w:bCs/>
          <w:color w:val="CB6613"/>
          <w:sz w:val="28"/>
          <w:szCs w:val="28"/>
        </w:rPr>
        <w:t>s</w:t>
      </w:r>
      <w:r w:rsidR="003E4049" w:rsidRPr="00D83C13">
        <w:rPr>
          <w:rFonts w:ascii="Marianne" w:hAnsi="Marianne"/>
          <w:b/>
          <w:bCs/>
          <w:color w:val="CB6613"/>
          <w:sz w:val="28"/>
          <w:szCs w:val="28"/>
        </w:rPr>
        <w:t xml:space="preserve"> de pratique</w:t>
      </w:r>
      <w:r w:rsidR="00E851B0">
        <w:rPr>
          <w:rFonts w:ascii="Marianne" w:hAnsi="Marianne"/>
          <w:b/>
          <w:bCs/>
          <w:color w:val="CB6613"/>
          <w:sz w:val="28"/>
          <w:szCs w:val="28"/>
        </w:rPr>
        <w:t>s</w:t>
      </w:r>
    </w:p>
    <w:bookmarkEnd w:id="10"/>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D3D23" w:rsidRPr="00155CA4" w14:paraId="7972CEF7" w14:textId="77777777" w:rsidTr="00D83C13">
        <w:tc>
          <w:tcPr>
            <w:tcW w:w="8359" w:type="dxa"/>
          </w:tcPr>
          <w:p w14:paraId="435F67CD" w14:textId="77777777" w:rsidR="003E4049" w:rsidRPr="00D83C13" w:rsidRDefault="003E4049" w:rsidP="00DC443D">
            <w:pPr>
              <w:ind w:left="57" w:right="57"/>
              <w:jc w:val="both"/>
              <w:rPr>
                <w:rFonts w:ascii="Marianne" w:hAnsi="Marianne"/>
                <w:b/>
                <w:bCs/>
                <w:sz w:val="16"/>
                <w:szCs w:val="16"/>
              </w:rPr>
            </w:pPr>
          </w:p>
        </w:tc>
        <w:tc>
          <w:tcPr>
            <w:tcW w:w="850" w:type="dxa"/>
          </w:tcPr>
          <w:p w14:paraId="3E1E07CD"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211E25A2"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1C966962"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51558A8D"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59B114AB"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CD3D23" w:rsidRPr="00155CA4" w14:paraId="71454509" w14:textId="77777777" w:rsidTr="00D83C13">
        <w:trPr>
          <w:trHeight w:val="570"/>
        </w:trPr>
        <w:tc>
          <w:tcPr>
            <w:tcW w:w="8359" w:type="dxa"/>
          </w:tcPr>
          <w:p w14:paraId="447ADAAF" w14:textId="03F3CB39" w:rsidR="003E4049" w:rsidRPr="00D83C13" w:rsidRDefault="003E4049" w:rsidP="00D83C13">
            <w:pPr>
              <w:jc w:val="both"/>
              <w:rPr>
                <w:rFonts w:ascii="Marianne" w:hAnsi="Marianne"/>
                <w:bCs/>
                <w:sz w:val="20"/>
                <w:szCs w:val="20"/>
              </w:rPr>
            </w:pPr>
            <w:r w:rsidRPr="00D83C13">
              <w:rPr>
                <w:rFonts w:ascii="Marianne" w:hAnsi="Marianne" w:cstheme="minorHAnsi"/>
                <w:bCs/>
                <w:sz w:val="20"/>
                <w:szCs w:val="20"/>
              </w:rPr>
              <w:t>Des espaces d’échanges de pratique entre accueil de loisirs sont-ils mobilisables par l’équipe d’animation</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38243647" w14:textId="77777777" w:rsidR="003E4049" w:rsidRPr="00D83C13" w:rsidRDefault="003E4049" w:rsidP="00DC443D">
            <w:pPr>
              <w:ind w:left="57" w:right="57"/>
              <w:jc w:val="center"/>
              <w:rPr>
                <w:rFonts w:ascii="Marianne" w:hAnsi="Marianne"/>
                <w:b/>
                <w:bCs/>
                <w:sz w:val="32"/>
                <w:szCs w:val="32"/>
              </w:rPr>
            </w:pPr>
          </w:p>
        </w:tc>
        <w:tc>
          <w:tcPr>
            <w:tcW w:w="851" w:type="dxa"/>
          </w:tcPr>
          <w:p w14:paraId="60431F4D" w14:textId="77777777" w:rsidR="003E4049" w:rsidRPr="00D83C13" w:rsidRDefault="003E4049" w:rsidP="00DC443D">
            <w:pPr>
              <w:ind w:left="57" w:right="57"/>
              <w:jc w:val="center"/>
              <w:rPr>
                <w:rFonts w:ascii="Marianne" w:hAnsi="Marianne"/>
                <w:b/>
                <w:bCs/>
                <w:sz w:val="32"/>
                <w:szCs w:val="32"/>
              </w:rPr>
            </w:pPr>
          </w:p>
        </w:tc>
        <w:tc>
          <w:tcPr>
            <w:tcW w:w="992" w:type="dxa"/>
          </w:tcPr>
          <w:p w14:paraId="0A14C131" w14:textId="77777777" w:rsidR="003E4049" w:rsidRPr="00D83C13" w:rsidRDefault="003E4049" w:rsidP="00DC443D">
            <w:pPr>
              <w:ind w:left="57" w:right="57"/>
              <w:jc w:val="center"/>
              <w:rPr>
                <w:rFonts w:ascii="Marianne" w:hAnsi="Marianne"/>
                <w:b/>
                <w:bCs/>
                <w:sz w:val="32"/>
                <w:szCs w:val="32"/>
              </w:rPr>
            </w:pPr>
          </w:p>
        </w:tc>
        <w:tc>
          <w:tcPr>
            <w:tcW w:w="4336" w:type="dxa"/>
          </w:tcPr>
          <w:p w14:paraId="2534AFB4" w14:textId="77777777" w:rsidR="003E4049" w:rsidRPr="00D83C13" w:rsidRDefault="003E4049" w:rsidP="00DC443D">
            <w:pPr>
              <w:ind w:right="57"/>
              <w:rPr>
                <w:rFonts w:ascii="Marianne" w:hAnsi="Marianne"/>
                <w:b/>
                <w:bCs/>
                <w:sz w:val="32"/>
                <w:szCs w:val="32"/>
              </w:rPr>
            </w:pPr>
          </w:p>
        </w:tc>
      </w:tr>
    </w:tbl>
    <w:p w14:paraId="7284D732" w14:textId="24878ED6" w:rsidR="003E4049" w:rsidRPr="00D83C13" w:rsidRDefault="003E4049" w:rsidP="00BE2C4E">
      <w:pPr>
        <w:shd w:val="clear" w:color="auto" w:fill="BFBFBF" w:themeFill="background1" w:themeFillShade="BF"/>
        <w:spacing w:after="0"/>
        <w:ind w:right="57"/>
        <w:jc w:val="center"/>
        <w:rPr>
          <w:rFonts w:ascii="Marianne" w:hAnsi="Marianne"/>
          <w:b/>
          <w:bCs/>
          <w:color w:val="3E762A" w:themeColor="accent1" w:themeShade="BF"/>
          <w:sz w:val="32"/>
          <w:szCs w:val="32"/>
        </w:rPr>
      </w:pPr>
      <w:r w:rsidRPr="00D83C13">
        <w:rPr>
          <w:rFonts w:ascii="Marianne" w:hAnsi="Marianne"/>
          <w:b/>
          <w:bCs/>
          <w:color w:val="3E762A" w:themeColor="accent1" w:themeShade="BF"/>
          <w:sz w:val="32"/>
          <w:szCs w:val="32"/>
        </w:rPr>
        <w:lastRenderedPageBreak/>
        <w:t>Axe 5/</w:t>
      </w:r>
      <w:r w:rsidR="00CB2F7B" w:rsidRPr="00D83C13">
        <w:rPr>
          <w:rFonts w:ascii="Marianne" w:hAnsi="Marianne"/>
          <w:b/>
          <w:bCs/>
          <w:color w:val="3E762A" w:themeColor="accent1" w:themeShade="BF"/>
          <w:sz w:val="32"/>
          <w:szCs w:val="32"/>
        </w:rPr>
        <w:t>Renforcer les activités et investir les temps de vie quotidienne</w:t>
      </w:r>
      <w:r w:rsidR="00BE2C4E" w:rsidRPr="00D83C13">
        <w:rPr>
          <w:rFonts w:ascii="Calibri" w:hAnsi="Calibri" w:cs="Calibri"/>
          <w:b/>
          <w:bCs/>
          <w:color w:val="3E762A" w:themeColor="accent1" w:themeShade="BF"/>
          <w:sz w:val="32"/>
          <w:szCs w:val="32"/>
        </w:rPr>
        <w:t> </w:t>
      </w:r>
      <w:r w:rsidR="00BE2C4E" w:rsidRPr="00D83C13">
        <w:rPr>
          <w:rFonts w:ascii="Marianne" w:hAnsi="Marianne"/>
          <w:b/>
          <w:bCs/>
          <w:color w:val="3E762A" w:themeColor="accent1" w:themeShade="BF"/>
          <w:sz w:val="32"/>
          <w:szCs w:val="32"/>
        </w:rPr>
        <w:t>:</w:t>
      </w:r>
    </w:p>
    <w:p w14:paraId="01F65FD7" w14:textId="1B8283D7" w:rsidR="00BE2C4E" w:rsidRPr="00D83C13" w:rsidRDefault="00BE2C4E" w:rsidP="00BE2C4E">
      <w:pPr>
        <w:shd w:val="clear" w:color="auto" w:fill="BFBFBF" w:themeFill="background1" w:themeFillShade="BF"/>
        <w:spacing w:after="0"/>
        <w:ind w:right="57"/>
        <w:jc w:val="center"/>
        <w:rPr>
          <w:rFonts w:ascii="Marianne" w:hAnsi="Marianne"/>
          <w:b/>
          <w:bCs/>
          <w:i/>
          <w:iCs/>
          <w:color w:val="7030A0"/>
          <w:sz w:val="24"/>
          <w:szCs w:val="24"/>
        </w:rPr>
      </w:pPr>
      <w:r w:rsidRPr="00D83C13">
        <w:rPr>
          <w:rFonts w:ascii="Marianne" w:hAnsi="Marianne"/>
          <w:b/>
          <w:bCs/>
          <w:i/>
          <w:iCs/>
          <w:color w:val="3E762A" w:themeColor="accent1" w:themeShade="BF"/>
          <w:sz w:val="24"/>
          <w:szCs w:val="24"/>
        </w:rPr>
        <w:t>Accueillir un mineur</w:t>
      </w:r>
      <w:r w:rsidR="00E851B0">
        <w:rPr>
          <w:rFonts w:ascii="Marianne" w:hAnsi="Marianne"/>
          <w:b/>
          <w:bCs/>
          <w:i/>
          <w:iCs/>
          <w:color w:val="3E762A" w:themeColor="accent1" w:themeShade="BF"/>
          <w:sz w:val="24"/>
          <w:szCs w:val="24"/>
        </w:rPr>
        <w:t>,</w:t>
      </w:r>
      <w:r w:rsidRPr="00D83C13">
        <w:rPr>
          <w:rFonts w:ascii="Marianne" w:hAnsi="Marianne"/>
          <w:b/>
          <w:bCs/>
          <w:i/>
          <w:iCs/>
          <w:color w:val="3E762A" w:themeColor="accent1" w:themeShade="BF"/>
          <w:sz w:val="24"/>
          <w:szCs w:val="24"/>
        </w:rPr>
        <w:t xml:space="preserve"> c’est lui permettre d’investir ses activités et ses temps de vie quotidienne</w:t>
      </w:r>
    </w:p>
    <w:p w14:paraId="70F0A04F" w14:textId="02F03876" w:rsidR="00D83C13" w:rsidRPr="00D83C13" w:rsidRDefault="00D83C13" w:rsidP="00D83C13">
      <w:pPr>
        <w:rPr>
          <w:sz w:val="20"/>
          <w:szCs w:val="20"/>
        </w:rPr>
      </w:pPr>
      <w:r w:rsidRPr="00D83C13">
        <w:rPr>
          <w:b/>
          <w:bCs/>
          <w:i/>
          <w:iCs/>
          <w:noProof/>
          <w:color w:val="3E762A" w:themeColor="accent1" w:themeShade="BF"/>
          <w:sz w:val="24"/>
          <w:szCs w:val="24"/>
        </w:rPr>
        <mc:AlternateContent>
          <mc:Choice Requires="wps">
            <w:drawing>
              <wp:anchor distT="0" distB="0" distL="114300" distR="114300" simplePos="0" relativeHeight="251701248" behindDoc="1" locked="0" layoutInCell="1" allowOverlap="1" wp14:anchorId="28D1D9A2" wp14:editId="65BF0F71">
                <wp:simplePos x="0" y="0"/>
                <wp:positionH relativeFrom="column">
                  <wp:posOffset>-160020</wp:posOffset>
                </wp:positionH>
                <wp:positionV relativeFrom="paragraph">
                  <wp:posOffset>243205</wp:posOffset>
                </wp:positionV>
                <wp:extent cx="10239375" cy="1333500"/>
                <wp:effectExtent l="19050" t="19050" r="28575" b="19050"/>
                <wp:wrapNone/>
                <wp:docPr id="7" name="Rectangle : coins arrondis 7"/>
                <wp:cNvGraphicFramePr/>
                <a:graphic xmlns:a="http://schemas.openxmlformats.org/drawingml/2006/main">
                  <a:graphicData uri="http://schemas.microsoft.com/office/word/2010/wordprocessingShape">
                    <wps:wsp>
                      <wps:cNvSpPr/>
                      <wps:spPr>
                        <a:xfrm>
                          <a:off x="0" y="0"/>
                          <a:ext cx="10239375" cy="1333500"/>
                        </a:xfrm>
                        <a:prstGeom prst="roundRect">
                          <a:avLst/>
                        </a:prstGeom>
                        <a:solidFill>
                          <a:schemeClr val="accent1">
                            <a:lumMod val="60000"/>
                            <a:lumOff val="40000"/>
                          </a:schemeClr>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2D1F48" id="Rectangle : coins arrondis 7" o:spid="_x0000_s1026" style="position:absolute;margin-left:-12.6pt;margin-top:19.15pt;width:806.25pt;height:10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" fillcolor="#93d07c [1940]" strokecolor="#93d07c [1940]" strokeweight="3pt">
                <v:stroke joinstyle="miter"/>
              </v:roundrect>
            </w:pict>
          </mc:Fallback>
        </mc:AlternateContent>
      </w:r>
    </w:p>
    <w:p w14:paraId="4364F9C0" w14:textId="79089037" w:rsidR="001E7292" w:rsidRPr="00D83C13" w:rsidRDefault="001E7292" w:rsidP="00E851B0">
      <w:pPr>
        <w:pStyle w:val="Paragraphedeliste"/>
        <w:numPr>
          <w:ilvl w:val="0"/>
          <w:numId w:val="7"/>
        </w:numPr>
        <w:jc w:val="both"/>
        <w:rPr>
          <w:rFonts w:ascii="Marianne" w:hAnsi="Marianne"/>
          <w:sz w:val="18"/>
          <w:szCs w:val="18"/>
        </w:rPr>
      </w:pPr>
      <w:r w:rsidRPr="00D83C13">
        <w:rPr>
          <w:rFonts w:ascii="Marianne" w:hAnsi="Marianne" w:cstheme="minorHAnsi"/>
          <w:i/>
          <w:sz w:val="18"/>
          <w:szCs w:val="18"/>
        </w:rPr>
        <w:t>Dans la construction de son activité</w:t>
      </w:r>
      <w:r w:rsidR="00E851B0">
        <w:rPr>
          <w:rFonts w:ascii="Marianne" w:hAnsi="Marianne" w:cstheme="minorHAnsi"/>
          <w:i/>
          <w:sz w:val="18"/>
          <w:szCs w:val="18"/>
        </w:rPr>
        <w:t>,</w:t>
      </w:r>
      <w:r w:rsidRPr="00D83C13">
        <w:rPr>
          <w:rFonts w:ascii="Marianne" w:hAnsi="Marianne" w:cstheme="minorHAnsi"/>
          <w:i/>
          <w:sz w:val="18"/>
          <w:szCs w:val="18"/>
        </w:rPr>
        <w:t xml:space="preserve"> l’animateur anticipe les aptitudes que l’activité sollicitera chez l’enfant.</w:t>
      </w:r>
    </w:p>
    <w:p w14:paraId="12AFCE33" w14:textId="7EFB766C" w:rsidR="001E7292" w:rsidRPr="00D83C13" w:rsidRDefault="00D83C13" w:rsidP="00E851B0">
      <w:pPr>
        <w:pStyle w:val="Paragraphedeliste"/>
        <w:numPr>
          <w:ilvl w:val="0"/>
          <w:numId w:val="7"/>
        </w:numPr>
        <w:jc w:val="both"/>
        <w:rPr>
          <w:rFonts w:ascii="Marianne" w:hAnsi="Marianne"/>
          <w:sz w:val="18"/>
          <w:szCs w:val="18"/>
        </w:rPr>
      </w:pPr>
      <w:r w:rsidRPr="00D83C13">
        <w:rPr>
          <w:rFonts w:ascii="Marianne" w:hAnsi="Marianne"/>
          <w:noProof/>
          <w:sz w:val="20"/>
          <w:szCs w:val="20"/>
        </w:rPr>
        <w:drawing>
          <wp:anchor distT="0" distB="0" distL="114300" distR="114300" simplePos="0" relativeHeight="251684864" behindDoc="0" locked="0" layoutInCell="1" allowOverlap="1" wp14:anchorId="1F808639" wp14:editId="44001F34">
            <wp:simplePos x="0" y="0"/>
            <wp:positionH relativeFrom="margin">
              <wp:posOffset>-123190</wp:posOffset>
            </wp:positionH>
            <wp:positionV relativeFrom="paragraph">
              <wp:posOffset>203200</wp:posOffset>
            </wp:positionV>
            <wp:extent cx="435610" cy="428625"/>
            <wp:effectExtent l="0" t="0" r="2540" b="9525"/>
            <wp:wrapSquare wrapText="bothSides"/>
            <wp:docPr id="20"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35610" cy="428625"/>
                    </a:xfrm>
                    <a:prstGeom prst="rect">
                      <a:avLst/>
                    </a:prstGeom>
                  </pic:spPr>
                </pic:pic>
              </a:graphicData>
            </a:graphic>
            <wp14:sizeRelH relativeFrom="page">
              <wp14:pctWidth>0</wp14:pctWidth>
            </wp14:sizeRelH>
            <wp14:sizeRelV relativeFrom="page">
              <wp14:pctHeight>0</wp14:pctHeight>
            </wp14:sizeRelV>
          </wp:anchor>
        </w:drawing>
      </w:r>
      <w:r w:rsidR="001E7292" w:rsidRPr="00D83C13">
        <w:rPr>
          <w:rFonts w:ascii="Marianne" w:hAnsi="Marianne" w:cstheme="minorHAnsi"/>
          <w:i/>
          <w:sz w:val="18"/>
          <w:szCs w:val="18"/>
        </w:rPr>
        <w:t>L’activité n’est pas nécessairement un gain visible mais constitue le fruit d’une expérience vécue.</w:t>
      </w:r>
    </w:p>
    <w:p w14:paraId="42F07425" w14:textId="77777777" w:rsidR="00D83C13" w:rsidRPr="00D83C13" w:rsidRDefault="00BE2C4E" w:rsidP="00E851B0">
      <w:pPr>
        <w:pStyle w:val="Paragraphedeliste"/>
        <w:numPr>
          <w:ilvl w:val="0"/>
          <w:numId w:val="7"/>
        </w:numPr>
        <w:jc w:val="both"/>
        <w:rPr>
          <w:rFonts w:ascii="Marianne" w:hAnsi="Marianne"/>
          <w:sz w:val="18"/>
          <w:szCs w:val="18"/>
        </w:rPr>
      </w:pPr>
      <w:r w:rsidRPr="00D83C13">
        <w:rPr>
          <w:rFonts w:ascii="Marianne" w:hAnsi="Marianne" w:cstheme="minorHAnsi"/>
          <w:i/>
          <w:sz w:val="18"/>
          <w:szCs w:val="18"/>
        </w:rPr>
        <w:t>Demander à l’enfant ce qu’il a envie de faire, recueillir son avis, c’est considérer qu’il est sur son temps loisirs et éviter la contrainte et la sur sollicitation</w:t>
      </w:r>
      <w:r w:rsidRPr="00D83C13">
        <w:rPr>
          <w:rFonts w:ascii="Marianne" w:hAnsi="Marianne" w:cstheme="minorHAnsi"/>
          <w:i/>
          <w:color w:val="17365D"/>
          <w:sz w:val="18"/>
          <w:szCs w:val="18"/>
        </w:rPr>
        <w:t>.</w:t>
      </w:r>
    </w:p>
    <w:p w14:paraId="7D563246" w14:textId="3B3EABCC" w:rsidR="001E7292" w:rsidRPr="00D83C13" w:rsidRDefault="001E7292" w:rsidP="00E851B0">
      <w:pPr>
        <w:pStyle w:val="Paragraphedeliste"/>
        <w:numPr>
          <w:ilvl w:val="0"/>
          <w:numId w:val="7"/>
        </w:numPr>
        <w:jc w:val="both"/>
        <w:rPr>
          <w:rFonts w:ascii="Marianne" w:hAnsi="Marianne"/>
          <w:sz w:val="18"/>
          <w:szCs w:val="18"/>
        </w:rPr>
      </w:pPr>
      <w:r w:rsidRPr="00D83C13">
        <w:rPr>
          <w:rFonts w:ascii="Marianne" w:hAnsi="Marianne" w:cstheme="minorHAnsi"/>
          <w:i/>
          <w:sz w:val="18"/>
          <w:szCs w:val="18"/>
        </w:rPr>
        <w:t xml:space="preserve">Il n’y a pas une solution </w:t>
      </w:r>
      <w:r w:rsidR="00E851B0">
        <w:rPr>
          <w:rFonts w:ascii="Marianne" w:hAnsi="Marianne" w:cstheme="minorHAnsi"/>
          <w:i/>
          <w:sz w:val="18"/>
          <w:szCs w:val="18"/>
        </w:rPr>
        <w:t>«</w:t>
      </w:r>
      <w:r w:rsidR="00E851B0">
        <w:rPr>
          <w:rFonts w:ascii="Calibri" w:hAnsi="Calibri" w:cs="Calibri"/>
          <w:i/>
          <w:sz w:val="18"/>
          <w:szCs w:val="18"/>
        </w:rPr>
        <w:t> </w:t>
      </w:r>
      <w:r w:rsidRPr="00D83C13">
        <w:rPr>
          <w:rFonts w:ascii="Marianne" w:hAnsi="Marianne" w:cstheme="minorHAnsi"/>
          <w:i/>
          <w:sz w:val="18"/>
          <w:szCs w:val="18"/>
        </w:rPr>
        <w:t>prête à l’emploi</w:t>
      </w:r>
      <w:r w:rsidR="00E851B0">
        <w:rPr>
          <w:rFonts w:ascii="Calibri" w:hAnsi="Calibri" w:cs="Calibri"/>
          <w:i/>
          <w:sz w:val="18"/>
          <w:szCs w:val="18"/>
        </w:rPr>
        <w:t> </w:t>
      </w:r>
      <w:r w:rsidR="00E851B0">
        <w:rPr>
          <w:rFonts w:ascii="Marianne" w:hAnsi="Marianne" w:cs="Marianne"/>
          <w:i/>
          <w:sz w:val="18"/>
          <w:szCs w:val="18"/>
        </w:rPr>
        <w:t>»</w:t>
      </w:r>
      <w:r w:rsidR="00E851B0">
        <w:rPr>
          <w:rFonts w:ascii="Marianne" w:hAnsi="Marianne" w:cstheme="minorHAnsi"/>
          <w:i/>
          <w:sz w:val="18"/>
          <w:szCs w:val="18"/>
        </w:rPr>
        <w:t>,</w:t>
      </w:r>
      <w:r w:rsidRPr="00D83C13">
        <w:rPr>
          <w:rFonts w:ascii="Marianne" w:hAnsi="Marianne" w:cstheme="minorHAnsi"/>
          <w:i/>
          <w:sz w:val="18"/>
          <w:szCs w:val="18"/>
        </w:rPr>
        <w:t xml:space="preserve"> ni de projet d’animation spécifique pour accueillir un enfant </w:t>
      </w:r>
      <w:r w:rsidR="00E851B0" w:rsidRPr="000B4F0E">
        <w:rPr>
          <w:rFonts w:ascii="Marianne" w:hAnsi="Marianne" w:cstheme="minorHAnsi"/>
          <w:bCs/>
          <w:i/>
          <w:iCs/>
          <w:sz w:val="20"/>
          <w:szCs w:val="20"/>
        </w:rPr>
        <w:t>à besoins particuliers</w:t>
      </w:r>
      <w:r w:rsidRPr="00D83C13">
        <w:rPr>
          <w:rFonts w:ascii="Marianne" w:hAnsi="Marianne" w:cstheme="minorHAnsi"/>
          <w:i/>
          <w:sz w:val="18"/>
          <w:szCs w:val="18"/>
        </w:rPr>
        <w:t>, mais comme avec les autres mineurs accueillis, une volonté d’expérimenter des pratiques pédagogiques pour faire vivre une dynamique collective en mettant en lien les singularités de chaque enfant.</w:t>
      </w:r>
    </w:p>
    <w:p w14:paraId="59E6ECAB" w14:textId="77777777" w:rsidR="001E7292" w:rsidRPr="00D83C13" w:rsidRDefault="001E7292" w:rsidP="00E851B0">
      <w:pPr>
        <w:pStyle w:val="Paragraphedeliste"/>
        <w:numPr>
          <w:ilvl w:val="0"/>
          <w:numId w:val="7"/>
        </w:numPr>
        <w:jc w:val="both"/>
        <w:rPr>
          <w:rFonts w:ascii="Marianne" w:hAnsi="Marianne"/>
          <w:sz w:val="18"/>
          <w:szCs w:val="18"/>
        </w:rPr>
      </w:pPr>
      <w:r w:rsidRPr="00D83C13">
        <w:rPr>
          <w:rFonts w:ascii="Marianne" w:hAnsi="Marianne" w:cstheme="minorHAnsi"/>
          <w:i/>
          <w:sz w:val="18"/>
          <w:szCs w:val="18"/>
        </w:rPr>
        <w:t>Organiser la place de l’enfant au sein d’un collectif, c’est aussi penser en équipe la plus-value éducative des temps d’accueil, de restauration, de regroupement, de repos, de déplacements lors desquels l’enfant peut aussi être acteur de ses apprentissages.</w:t>
      </w:r>
    </w:p>
    <w:p w14:paraId="6D408D13" w14:textId="7BFF0822" w:rsidR="003E4049" w:rsidRPr="00D83C13" w:rsidRDefault="00822D82" w:rsidP="003E4049">
      <w:pPr>
        <w:spacing w:after="0"/>
        <w:ind w:left="57" w:right="57"/>
        <w:jc w:val="center"/>
        <w:rPr>
          <w:rFonts w:ascii="Marianne" w:hAnsi="Marianne"/>
          <w:b/>
          <w:bCs/>
          <w:color w:val="3E762A" w:themeColor="accent1" w:themeShade="BF"/>
          <w:sz w:val="28"/>
          <w:szCs w:val="28"/>
        </w:rPr>
      </w:pPr>
      <w:bookmarkStart w:id="11" w:name="_Hlk124337546"/>
      <w:r w:rsidRPr="00D83C13">
        <w:rPr>
          <w:rFonts w:ascii="Marianne" w:hAnsi="Marianne"/>
          <w:b/>
          <w:bCs/>
          <w:color w:val="3E762A" w:themeColor="accent1" w:themeShade="BF"/>
          <w:sz w:val="28"/>
          <w:szCs w:val="28"/>
        </w:rPr>
        <w:t>Objectif 1</w:t>
      </w:r>
      <w:r w:rsidRPr="00D83C13">
        <w:rPr>
          <w:rFonts w:ascii="Calibri" w:hAnsi="Calibri" w:cs="Calibri"/>
          <w:b/>
          <w:bCs/>
          <w:color w:val="3E762A" w:themeColor="accent1" w:themeShade="BF"/>
          <w:sz w:val="28"/>
          <w:szCs w:val="28"/>
        </w:rPr>
        <w:t> </w:t>
      </w:r>
      <w:r w:rsidRPr="00D83C13">
        <w:rPr>
          <w:rFonts w:ascii="Marianne" w:hAnsi="Marianne"/>
          <w:b/>
          <w:bCs/>
          <w:color w:val="3E762A" w:themeColor="accent1" w:themeShade="BF"/>
          <w:sz w:val="28"/>
          <w:szCs w:val="28"/>
        </w:rPr>
        <w:t xml:space="preserve">: </w:t>
      </w:r>
      <w:r w:rsidR="003E4049" w:rsidRPr="00D83C13">
        <w:rPr>
          <w:rFonts w:ascii="Marianne" w:hAnsi="Marianne"/>
          <w:b/>
          <w:bCs/>
          <w:color w:val="3E762A" w:themeColor="accent1" w:themeShade="BF"/>
          <w:sz w:val="28"/>
          <w:szCs w:val="28"/>
        </w:rPr>
        <w:t>Penser l’activité en fonction de sa finalité pour le mineur</w:t>
      </w:r>
    </w:p>
    <w:bookmarkEnd w:id="11"/>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3E4049" w:rsidRPr="00CD3D23" w14:paraId="3099A032" w14:textId="77777777" w:rsidTr="00D83C13">
        <w:tc>
          <w:tcPr>
            <w:tcW w:w="8359" w:type="dxa"/>
          </w:tcPr>
          <w:p w14:paraId="6071121A" w14:textId="77777777" w:rsidR="003E4049" w:rsidRPr="00D83C13" w:rsidRDefault="003E4049" w:rsidP="00DC443D">
            <w:pPr>
              <w:ind w:left="57" w:right="57"/>
              <w:jc w:val="both"/>
              <w:rPr>
                <w:rFonts w:ascii="Marianne" w:hAnsi="Marianne"/>
                <w:b/>
                <w:bCs/>
                <w:sz w:val="32"/>
                <w:szCs w:val="32"/>
              </w:rPr>
            </w:pPr>
          </w:p>
        </w:tc>
        <w:tc>
          <w:tcPr>
            <w:tcW w:w="850" w:type="dxa"/>
          </w:tcPr>
          <w:p w14:paraId="6CD0678E"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122192F2"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2D0F182B"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371F03B0"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3BDD3727"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3E4049" w:rsidRPr="00CD3D23" w14:paraId="33323D4A" w14:textId="77777777" w:rsidTr="00D83C13">
        <w:trPr>
          <w:trHeight w:val="609"/>
        </w:trPr>
        <w:tc>
          <w:tcPr>
            <w:tcW w:w="8359" w:type="dxa"/>
          </w:tcPr>
          <w:p w14:paraId="10A36D84" w14:textId="345766AC" w:rsidR="00CD3D23" w:rsidRPr="00D83C13" w:rsidRDefault="003E4049" w:rsidP="00D83C13">
            <w:pPr>
              <w:ind w:right="57"/>
              <w:jc w:val="both"/>
              <w:rPr>
                <w:rFonts w:ascii="Marianne" w:hAnsi="Marianne" w:cstheme="minorHAnsi"/>
                <w:bCs/>
                <w:sz w:val="20"/>
                <w:szCs w:val="20"/>
              </w:rPr>
            </w:pPr>
            <w:r w:rsidRPr="00D83C13">
              <w:rPr>
                <w:rFonts w:ascii="Marianne" w:hAnsi="Marianne" w:cstheme="minorHAnsi"/>
                <w:bCs/>
                <w:sz w:val="20"/>
                <w:szCs w:val="20"/>
              </w:rPr>
              <w:t>L’équipe d’animation a-t-elle la capacité d’anticiper les compétences que l’activité ou le temps de vie quotidienne va développer chez le mineur</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68AD2223" w14:textId="77777777" w:rsidR="003E4049" w:rsidRPr="00D83C13" w:rsidRDefault="003E4049" w:rsidP="00DC443D">
            <w:pPr>
              <w:ind w:left="57" w:right="57"/>
              <w:jc w:val="center"/>
              <w:rPr>
                <w:rFonts w:ascii="Marianne" w:hAnsi="Marianne"/>
                <w:b/>
                <w:bCs/>
                <w:sz w:val="32"/>
                <w:szCs w:val="32"/>
              </w:rPr>
            </w:pPr>
          </w:p>
        </w:tc>
        <w:tc>
          <w:tcPr>
            <w:tcW w:w="851" w:type="dxa"/>
          </w:tcPr>
          <w:p w14:paraId="550399F7" w14:textId="77777777" w:rsidR="003E4049" w:rsidRPr="00D83C13" w:rsidRDefault="003E4049" w:rsidP="00DC443D">
            <w:pPr>
              <w:ind w:left="57" w:right="57"/>
              <w:jc w:val="center"/>
              <w:rPr>
                <w:rFonts w:ascii="Marianne" w:hAnsi="Marianne"/>
                <w:b/>
                <w:bCs/>
                <w:sz w:val="32"/>
                <w:szCs w:val="32"/>
              </w:rPr>
            </w:pPr>
          </w:p>
        </w:tc>
        <w:tc>
          <w:tcPr>
            <w:tcW w:w="992" w:type="dxa"/>
          </w:tcPr>
          <w:p w14:paraId="06367F3C" w14:textId="77777777" w:rsidR="003E4049" w:rsidRPr="00D83C13" w:rsidRDefault="003E4049" w:rsidP="00DC443D">
            <w:pPr>
              <w:ind w:left="57" w:right="57"/>
              <w:jc w:val="center"/>
              <w:rPr>
                <w:rFonts w:ascii="Marianne" w:hAnsi="Marianne"/>
                <w:b/>
                <w:bCs/>
                <w:sz w:val="32"/>
                <w:szCs w:val="32"/>
              </w:rPr>
            </w:pPr>
          </w:p>
        </w:tc>
        <w:tc>
          <w:tcPr>
            <w:tcW w:w="4336" w:type="dxa"/>
          </w:tcPr>
          <w:p w14:paraId="465482FF" w14:textId="77777777" w:rsidR="003E4049" w:rsidRPr="00D83C13" w:rsidRDefault="003E4049" w:rsidP="00CD3D23">
            <w:pPr>
              <w:ind w:right="57"/>
              <w:rPr>
                <w:rFonts w:ascii="Marianne" w:hAnsi="Marianne"/>
                <w:b/>
                <w:bCs/>
                <w:sz w:val="32"/>
                <w:szCs w:val="32"/>
              </w:rPr>
            </w:pPr>
          </w:p>
        </w:tc>
      </w:tr>
      <w:tr w:rsidR="003E4049" w:rsidRPr="00CD3D23" w14:paraId="222765F2" w14:textId="77777777" w:rsidTr="00D83C13">
        <w:trPr>
          <w:trHeight w:val="577"/>
        </w:trPr>
        <w:tc>
          <w:tcPr>
            <w:tcW w:w="8359" w:type="dxa"/>
          </w:tcPr>
          <w:p w14:paraId="296612C1" w14:textId="6A364E4A" w:rsidR="00A52399" w:rsidRPr="00D83C13" w:rsidRDefault="003E4049" w:rsidP="00D83C13">
            <w:pPr>
              <w:ind w:left="57" w:right="57"/>
              <w:jc w:val="both"/>
              <w:rPr>
                <w:rFonts w:ascii="Marianne" w:hAnsi="Marianne" w:cstheme="minorHAnsi"/>
                <w:bCs/>
                <w:sz w:val="20"/>
                <w:szCs w:val="20"/>
              </w:rPr>
            </w:pPr>
            <w:r w:rsidRPr="00D83C13">
              <w:rPr>
                <w:rFonts w:ascii="Marianne" w:hAnsi="Marianne" w:cstheme="minorHAnsi"/>
                <w:bCs/>
                <w:sz w:val="20"/>
                <w:szCs w:val="20"/>
              </w:rPr>
              <w:t>L’activité met-elle l’accent sur le processus, la démarche vécue par le mineur et non pas sur le résultat, la production</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4BEA4BE8" w14:textId="77777777" w:rsidR="003E4049" w:rsidRPr="00D83C13" w:rsidRDefault="003E4049" w:rsidP="00DC443D">
            <w:pPr>
              <w:ind w:left="57" w:right="57"/>
              <w:jc w:val="center"/>
              <w:rPr>
                <w:rFonts w:ascii="Marianne" w:hAnsi="Marianne"/>
                <w:b/>
                <w:bCs/>
                <w:sz w:val="32"/>
                <w:szCs w:val="32"/>
              </w:rPr>
            </w:pPr>
          </w:p>
        </w:tc>
        <w:tc>
          <w:tcPr>
            <w:tcW w:w="851" w:type="dxa"/>
          </w:tcPr>
          <w:p w14:paraId="766EDC4B" w14:textId="77777777" w:rsidR="003E4049" w:rsidRPr="00D83C13" w:rsidRDefault="003E4049" w:rsidP="00DC443D">
            <w:pPr>
              <w:ind w:left="57" w:right="57"/>
              <w:jc w:val="center"/>
              <w:rPr>
                <w:rFonts w:ascii="Marianne" w:hAnsi="Marianne"/>
                <w:b/>
                <w:bCs/>
                <w:sz w:val="32"/>
                <w:szCs w:val="32"/>
              </w:rPr>
            </w:pPr>
          </w:p>
        </w:tc>
        <w:tc>
          <w:tcPr>
            <w:tcW w:w="992" w:type="dxa"/>
          </w:tcPr>
          <w:p w14:paraId="1606215C" w14:textId="77777777" w:rsidR="003E4049" w:rsidRPr="00D83C13" w:rsidRDefault="003E4049" w:rsidP="00DC443D">
            <w:pPr>
              <w:ind w:left="57" w:right="57"/>
              <w:jc w:val="center"/>
              <w:rPr>
                <w:rFonts w:ascii="Marianne" w:hAnsi="Marianne"/>
                <w:b/>
                <w:bCs/>
                <w:sz w:val="32"/>
                <w:szCs w:val="32"/>
              </w:rPr>
            </w:pPr>
          </w:p>
        </w:tc>
        <w:tc>
          <w:tcPr>
            <w:tcW w:w="4336" w:type="dxa"/>
          </w:tcPr>
          <w:p w14:paraId="7D5ADEEF" w14:textId="33880145" w:rsidR="003E4049" w:rsidRPr="00D83C13" w:rsidRDefault="003E4049" w:rsidP="00A52399">
            <w:pPr>
              <w:tabs>
                <w:tab w:val="left" w:pos="999"/>
              </w:tabs>
              <w:ind w:right="57"/>
              <w:rPr>
                <w:rFonts w:ascii="Marianne" w:hAnsi="Marianne"/>
                <w:b/>
                <w:bCs/>
                <w:sz w:val="32"/>
                <w:szCs w:val="32"/>
              </w:rPr>
            </w:pPr>
          </w:p>
        </w:tc>
      </w:tr>
    </w:tbl>
    <w:p w14:paraId="63568F3A" w14:textId="097737F4" w:rsidR="001E0314" w:rsidRPr="00B42535" w:rsidRDefault="001E0314" w:rsidP="00A41ADB">
      <w:pPr>
        <w:spacing w:after="0"/>
        <w:ind w:right="57"/>
        <w:rPr>
          <w:b/>
          <w:bCs/>
          <w:color w:val="7030A0"/>
          <w:sz w:val="22"/>
          <w:szCs w:val="22"/>
        </w:rPr>
      </w:pPr>
    </w:p>
    <w:p w14:paraId="44733E52" w14:textId="522FBC22" w:rsidR="003E4049" w:rsidRPr="00D83C13" w:rsidRDefault="00822D82" w:rsidP="00743D88">
      <w:pPr>
        <w:spacing w:after="0"/>
        <w:ind w:right="57"/>
        <w:jc w:val="center"/>
        <w:rPr>
          <w:rFonts w:ascii="Marianne" w:hAnsi="Marianne"/>
          <w:b/>
          <w:bCs/>
          <w:color w:val="3E762A" w:themeColor="accent1" w:themeShade="BF"/>
          <w:sz w:val="32"/>
          <w:szCs w:val="32"/>
        </w:rPr>
      </w:pPr>
      <w:bookmarkStart w:id="12" w:name="_Hlk124337572"/>
      <w:r w:rsidRPr="00D83C13">
        <w:rPr>
          <w:rFonts w:ascii="Marianne" w:hAnsi="Marianne"/>
          <w:b/>
          <w:bCs/>
          <w:color w:val="3E762A" w:themeColor="accent1" w:themeShade="BF"/>
          <w:sz w:val="28"/>
          <w:szCs w:val="28"/>
        </w:rPr>
        <w:t>Objectif 2</w:t>
      </w:r>
      <w:r w:rsidRPr="00D83C13">
        <w:rPr>
          <w:rFonts w:ascii="Calibri" w:hAnsi="Calibri" w:cs="Calibri"/>
          <w:b/>
          <w:bCs/>
          <w:color w:val="3E762A" w:themeColor="accent1" w:themeShade="BF"/>
          <w:sz w:val="28"/>
          <w:szCs w:val="28"/>
        </w:rPr>
        <w:t> </w:t>
      </w:r>
      <w:r w:rsidRPr="00D83C13">
        <w:rPr>
          <w:rFonts w:ascii="Marianne" w:hAnsi="Marianne"/>
          <w:b/>
          <w:bCs/>
          <w:color w:val="3E762A" w:themeColor="accent1" w:themeShade="BF"/>
          <w:sz w:val="28"/>
          <w:szCs w:val="28"/>
        </w:rPr>
        <w:t xml:space="preserve">: </w:t>
      </w:r>
      <w:r w:rsidR="001E0314" w:rsidRPr="00D83C13">
        <w:rPr>
          <w:rFonts w:ascii="Marianne" w:hAnsi="Marianne"/>
          <w:b/>
          <w:bCs/>
          <w:color w:val="3E762A" w:themeColor="accent1" w:themeShade="BF"/>
          <w:sz w:val="28"/>
          <w:szCs w:val="28"/>
        </w:rPr>
        <w:t>C</w:t>
      </w:r>
      <w:r w:rsidR="003E4049" w:rsidRPr="00D83C13">
        <w:rPr>
          <w:rFonts w:ascii="Marianne" w:hAnsi="Marianne"/>
          <w:b/>
          <w:bCs/>
          <w:color w:val="3E762A" w:themeColor="accent1" w:themeShade="BF"/>
          <w:sz w:val="28"/>
          <w:szCs w:val="28"/>
        </w:rPr>
        <w:t>oncevoir des temps de vie quotidienne comme des outils au service d’objectifs éducatifs</w:t>
      </w:r>
    </w:p>
    <w:bookmarkEnd w:id="12"/>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3E4049" w:rsidRPr="00CD3D23" w14:paraId="03990EA3" w14:textId="77777777" w:rsidTr="00D83C13">
        <w:tc>
          <w:tcPr>
            <w:tcW w:w="8359" w:type="dxa"/>
          </w:tcPr>
          <w:p w14:paraId="142A9CD1" w14:textId="77777777" w:rsidR="003E4049" w:rsidRPr="00D83C13" w:rsidRDefault="003E4049" w:rsidP="00DC443D">
            <w:pPr>
              <w:ind w:left="57" w:right="57"/>
              <w:jc w:val="both"/>
              <w:rPr>
                <w:rFonts w:ascii="Marianne" w:hAnsi="Marianne"/>
                <w:b/>
                <w:bCs/>
                <w:sz w:val="16"/>
                <w:szCs w:val="16"/>
              </w:rPr>
            </w:pPr>
          </w:p>
        </w:tc>
        <w:tc>
          <w:tcPr>
            <w:tcW w:w="850" w:type="dxa"/>
          </w:tcPr>
          <w:p w14:paraId="41CECD46"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35A5DDFB"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3741C113"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7098B60A"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2D8C8A0E"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3E4049" w:rsidRPr="00CD3D23" w14:paraId="6D1A2C76" w14:textId="77777777" w:rsidTr="00D83C13">
        <w:trPr>
          <w:trHeight w:val="478"/>
        </w:trPr>
        <w:tc>
          <w:tcPr>
            <w:tcW w:w="8359" w:type="dxa"/>
          </w:tcPr>
          <w:p w14:paraId="21D324A3" w14:textId="77777777" w:rsidR="003E4049" w:rsidRPr="00D83C13" w:rsidRDefault="003E4049" w:rsidP="00D83C13">
            <w:pPr>
              <w:ind w:left="57" w:right="57"/>
              <w:jc w:val="both"/>
              <w:rPr>
                <w:rFonts w:ascii="Marianne" w:hAnsi="Marianne"/>
                <w:bCs/>
                <w:sz w:val="32"/>
                <w:szCs w:val="32"/>
              </w:rPr>
            </w:pPr>
            <w:r w:rsidRPr="00D83C13">
              <w:rPr>
                <w:rFonts w:ascii="Marianne" w:hAnsi="Marianne" w:cstheme="minorHAnsi"/>
                <w:bCs/>
                <w:sz w:val="20"/>
                <w:szCs w:val="20"/>
              </w:rPr>
              <w:t>Les temps de vie quotidienne sont-ils animés comme des temps éducatifs en lien avec les objectifs du projet pédagogique</w:t>
            </w:r>
            <w:r w:rsidRPr="00D83C13">
              <w:rPr>
                <w:rFonts w:ascii="Calibri" w:hAnsi="Calibri" w:cs="Calibri"/>
                <w:bCs/>
                <w:sz w:val="22"/>
                <w:szCs w:val="22"/>
              </w:rPr>
              <w:t> </w:t>
            </w:r>
            <w:r w:rsidRPr="00D83C13">
              <w:rPr>
                <w:rFonts w:ascii="Marianne" w:hAnsi="Marianne" w:cstheme="minorHAnsi"/>
                <w:bCs/>
                <w:sz w:val="22"/>
                <w:szCs w:val="22"/>
              </w:rPr>
              <w:t>?</w:t>
            </w:r>
          </w:p>
        </w:tc>
        <w:tc>
          <w:tcPr>
            <w:tcW w:w="850" w:type="dxa"/>
          </w:tcPr>
          <w:p w14:paraId="3C313524" w14:textId="77777777" w:rsidR="003E4049" w:rsidRPr="00D83C13" w:rsidRDefault="003E4049" w:rsidP="00DC443D">
            <w:pPr>
              <w:ind w:left="57" w:right="57"/>
              <w:jc w:val="center"/>
              <w:rPr>
                <w:rFonts w:ascii="Marianne" w:hAnsi="Marianne"/>
                <w:b/>
                <w:bCs/>
                <w:sz w:val="32"/>
                <w:szCs w:val="32"/>
              </w:rPr>
            </w:pPr>
          </w:p>
        </w:tc>
        <w:tc>
          <w:tcPr>
            <w:tcW w:w="851" w:type="dxa"/>
          </w:tcPr>
          <w:p w14:paraId="46D07B32" w14:textId="77777777" w:rsidR="003E4049" w:rsidRPr="00D83C13" w:rsidRDefault="003E4049" w:rsidP="00DC443D">
            <w:pPr>
              <w:ind w:left="57" w:right="57"/>
              <w:jc w:val="center"/>
              <w:rPr>
                <w:rFonts w:ascii="Marianne" w:hAnsi="Marianne"/>
                <w:b/>
                <w:bCs/>
                <w:sz w:val="32"/>
                <w:szCs w:val="32"/>
              </w:rPr>
            </w:pPr>
          </w:p>
        </w:tc>
        <w:tc>
          <w:tcPr>
            <w:tcW w:w="992" w:type="dxa"/>
          </w:tcPr>
          <w:p w14:paraId="47131431" w14:textId="77777777" w:rsidR="003E4049" w:rsidRPr="00D83C13" w:rsidRDefault="003E4049" w:rsidP="00DC443D">
            <w:pPr>
              <w:ind w:left="57" w:right="57"/>
              <w:jc w:val="center"/>
              <w:rPr>
                <w:rFonts w:ascii="Marianne" w:hAnsi="Marianne"/>
                <w:b/>
                <w:bCs/>
                <w:sz w:val="32"/>
                <w:szCs w:val="32"/>
              </w:rPr>
            </w:pPr>
          </w:p>
        </w:tc>
        <w:tc>
          <w:tcPr>
            <w:tcW w:w="4336" w:type="dxa"/>
          </w:tcPr>
          <w:p w14:paraId="55E27E75" w14:textId="34058BA1" w:rsidR="003E4049" w:rsidRPr="00D83C13" w:rsidRDefault="003E4049" w:rsidP="00A52399">
            <w:pPr>
              <w:tabs>
                <w:tab w:val="left" w:pos="649"/>
              </w:tabs>
              <w:ind w:right="57"/>
              <w:rPr>
                <w:rFonts w:ascii="Marianne" w:hAnsi="Marianne"/>
                <w:b/>
                <w:bCs/>
                <w:sz w:val="32"/>
                <w:szCs w:val="32"/>
              </w:rPr>
            </w:pPr>
          </w:p>
        </w:tc>
      </w:tr>
      <w:tr w:rsidR="003E4049" w:rsidRPr="00CD3D23" w14:paraId="1789BA16" w14:textId="77777777" w:rsidTr="00D83C13">
        <w:trPr>
          <w:trHeight w:val="568"/>
        </w:trPr>
        <w:tc>
          <w:tcPr>
            <w:tcW w:w="8359" w:type="dxa"/>
          </w:tcPr>
          <w:p w14:paraId="2028A288" w14:textId="77777777" w:rsidR="003E4049" w:rsidRPr="00D83C13" w:rsidRDefault="003E4049" w:rsidP="00D83C13">
            <w:pPr>
              <w:ind w:left="57" w:right="57"/>
              <w:jc w:val="both"/>
              <w:rPr>
                <w:rFonts w:ascii="Marianne" w:hAnsi="Marianne"/>
                <w:bCs/>
                <w:sz w:val="20"/>
                <w:szCs w:val="20"/>
              </w:rPr>
            </w:pPr>
            <w:r w:rsidRPr="00D83C13">
              <w:rPr>
                <w:rFonts w:ascii="Marianne" w:hAnsi="Marianne" w:cstheme="minorHAnsi"/>
                <w:bCs/>
                <w:sz w:val="20"/>
                <w:szCs w:val="20"/>
              </w:rPr>
              <w:t>Le projet pédagogique précise-t-il la place du mineur dans l’expression et la prise en compte de ses choix</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51EFF207" w14:textId="77777777" w:rsidR="003E4049" w:rsidRPr="00D83C13" w:rsidRDefault="003E4049" w:rsidP="00DC443D">
            <w:pPr>
              <w:ind w:left="57" w:right="57"/>
              <w:jc w:val="center"/>
              <w:rPr>
                <w:rFonts w:ascii="Marianne" w:hAnsi="Marianne"/>
                <w:b/>
                <w:bCs/>
                <w:sz w:val="32"/>
                <w:szCs w:val="32"/>
              </w:rPr>
            </w:pPr>
          </w:p>
        </w:tc>
        <w:tc>
          <w:tcPr>
            <w:tcW w:w="851" w:type="dxa"/>
          </w:tcPr>
          <w:p w14:paraId="7D24E057" w14:textId="77777777" w:rsidR="003E4049" w:rsidRPr="00D83C13" w:rsidRDefault="003E4049" w:rsidP="00DC443D">
            <w:pPr>
              <w:ind w:left="57" w:right="57"/>
              <w:jc w:val="center"/>
              <w:rPr>
                <w:rFonts w:ascii="Marianne" w:hAnsi="Marianne"/>
                <w:b/>
                <w:bCs/>
                <w:sz w:val="32"/>
                <w:szCs w:val="32"/>
              </w:rPr>
            </w:pPr>
          </w:p>
        </w:tc>
        <w:tc>
          <w:tcPr>
            <w:tcW w:w="992" w:type="dxa"/>
          </w:tcPr>
          <w:p w14:paraId="0ABF55BB" w14:textId="77777777" w:rsidR="003E4049" w:rsidRPr="00D83C13" w:rsidRDefault="003E4049" w:rsidP="00DC443D">
            <w:pPr>
              <w:ind w:left="57" w:right="57"/>
              <w:jc w:val="center"/>
              <w:rPr>
                <w:rFonts w:ascii="Marianne" w:hAnsi="Marianne"/>
                <w:b/>
                <w:bCs/>
                <w:sz w:val="32"/>
                <w:szCs w:val="32"/>
              </w:rPr>
            </w:pPr>
          </w:p>
        </w:tc>
        <w:tc>
          <w:tcPr>
            <w:tcW w:w="4336" w:type="dxa"/>
          </w:tcPr>
          <w:p w14:paraId="0676D302" w14:textId="77777777" w:rsidR="003E4049" w:rsidRPr="00D83C13" w:rsidRDefault="003E4049" w:rsidP="00A52399">
            <w:pPr>
              <w:ind w:right="57"/>
              <w:rPr>
                <w:rFonts w:ascii="Marianne" w:hAnsi="Marianne"/>
                <w:b/>
                <w:bCs/>
                <w:sz w:val="32"/>
                <w:szCs w:val="32"/>
              </w:rPr>
            </w:pPr>
          </w:p>
        </w:tc>
      </w:tr>
    </w:tbl>
    <w:p w14:paraId="46FC7B03" w14:textId="77777777" w:rsidR="00AD6E92" w:rsidRPr="00B42535" w:rsidRDefault="00AD6E92" w:rsidP="001E0314">
      <w:pPr>
        <w:tabs>
          <w:tab w:val="left" w:pos="8233"/>
        </w:tabs>
        <w:spacing w:after="0"/>
        <w:ind w:right="57"/>
        <w:rPr>
          <w:rFonts w:cstheme="minorHAnsi"/>
          <w:b/>
          <w:color w:val="7030A0"/>
          <w:sz w:val="20"/>
          <w:szCs w:val="20"/>
        </w:rPr>
      </w:pPr>
    </w:p>
    <w:p w14:paraId="42767526" w14:textId="25622648" w:rsidR="003E4049" w:rsidRPr="00D83C13" w:rsidRDefault="00822D82" w:rsidP="00743D88">
      <w:pPr>
        <w:tabs>
          <w:tab w:val="left" w:pos="8233"/>
        </w:tabs>
        <w:spacing w:after="0"/>
        <w:ind w:right="57"/>
        <w:jc w:val="center"/>
        <w:rPr>
          <w:rFonts w:ascii="Marianne" w:hAnsi="Marianne" w:cstheme="minorHAnsi"/>
          <w:b/>
          <w:color w:val="3E762A" w:themeColor="accent1" w:themeShade="BF"/>
          <w:sz w:val="28"/>
          <w:szCs w:val="28"/>
        </w:rPr>
      </w:pPr>
      <w:bookmarkStart w:id="13" w:name="_Hlk124337596"/>
      <w:r w:rsidRPr="00D83C13">
        <w:rPr>
          <w:rFonts w:ascii="Marianne" w:hAnsi="Marianne" w:cstheme="minorHAnsi"/>
          <w:b/>
          <w:color w:val="3E762A" w:themeColor="accent1" w:themeShade="BF"/>
          <w:sz w:val="28"/>
          <w:szCs w:val="28"/>
        </w:rPr>
        <w:t>Objectif 3</w:t>
      </w:r>
      <w:r w:rsidRPr="00D83C13">
        <w:rPr>
          <w:rFonts w:ascii="Calibri" w:hAnsi="Calibri" w:cs="Calibri"/>
          <w:b/>
          <w:color w:val="3E762A" w:themeColor="accent1" w:themeShade="BF"/>
          <w:sz w:val="28"/>
          <w:szCs w:val="28"/>
        </w:rPr>
        <w:t> </w:t>
      </w:r>
      <w:r w:rsidRPr="00D83C13">
        <w:rPr>
          <w:rFonts w:ascii="Marianne" w:hAnsi="Marianne" w:cstheme="minorHAnsi"/>
          <w:b/>
          <w:color w:val="3E762A" w:themeColor="accent1" w:themeShade="BF"/>
          <w:sz w:val="28"/>
          <w:szCs w:val="28"/>
        </w:rPr>
        <w:t xml:space="preserve">: </w:t>
      </w:r>
      <w:r w:rsidR="003E4049" w:rsidRPr="00D83C13">
        <w:rPr>
          <w:rFonts w:ascii="Marianne" w:hAnsi="Marianne" w:cstheme="minorHAnsi"/>
          <w:b/>
          <w:color w:val="3E762A" w:themeColor="accent1" w:themeShade="BF"/>
          <w:sz w:val="28"/>
          <w:szCs w:val="28"/>
        </w:rPr>
        <w:t>Mettre en place des organisations qui facilitent le choix du mineur</w:t>
      </w:r>
    </w:p>
    <w:bookmarkEnd w:id="13"/>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3E4049" w:rsidRPr="00CD3D23" w14:paraId="5E3520DE" w14:textId="77777777" w:rsidTr="00D83C13">
        <w:tc>
          <w:tcPr>
            <w:tcW w:w="8359" w:type="dxa"/>
          </w:tcPr>
          <w:p w14:paraId="557912B6" w14:textId="77777777" w:rsidR="003E4049" w:rsidRPr="00D83C13" w:rsidRDefault="003E4049" w:rsidP="00DC443D">
            <w:pPr>
              <w:ind w:left="57" w:right="57"/>
              <w:jc w:val="both"/>
              <w:rPr>
                <w:rFonts w:ascii="Marianne" w:hAnsi="Marianne"/>
                <w:b/>
                <w:bCs/>
                <w:sz w:val="16"/>
                <w:szCs w:val="16"/>
              </w:rPr>
            </w:pPr>
          </w:p>
        </w:tc>
        <w:tc>
          <w:tcPr>
            <w:tcW w:w="850" w:type="dxa"/>
          </w:tcPr>
          <w:p w14:paraId="20CFBD24"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Oui</w:t>
            </w:r>
          </w:p>
        </w:tc>
        <w:tc>
          <w:tcPr>
            <w:tcW w:w="851" w:type="dxa"/>
          </w:tcPr>
          <w:p w14:paraId="5C97CC91"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Non</w:t>
            </w:r>
          </w:p>
        </w:tc>
        <w:tc>
          <w:tcPr>
            <w:tcW w:w="992" w:type="dxa"/>
          </w:tcPr>
          <w:p w14:paraId="468FC33F"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En cours</w:t>
            </w:r>
          </w:p>
        </w:tc>
        <w:tc>
          <w:tcPr>
            <w:tcW w:w="4336" w:type="dxa"/>
          </w:tcPr>
          <w:p w14:paraId="1442294C"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Commentaires</w:t>
            </w:r>
          </w:p>
          <w:p w14:paraId="4937012E" w14:textId="77777777" w:rsidR="003E4049" w:rsidRPr="00D83C13" w:rsidRDefault="003E4049" w:rsidP="00DC443D">
            <w:pPr>
              <w:ind w:left="57" w:right="57"/>
              <w:jc w:val="center"/>
              <w:rPr>
                <w:rFonts w:ascii="Marianne" w:hAnsi="Marianne"/>
                <w:b/>
                <w:bCs/>
                <w:sz w:val="16"/>
                <w:szCs w:val="16"/>
              </w:rPr>
            </w:pPr>
            <w:r w:rsidRPr="00D83C13">
              <w:rPr>
                <w:rFonts w:ascii="Marianne" w:hAnsi="Marianne"/>
                <w:b/>
                <w:bCs/>
                <w:sz w:val="16"/>
                <w:szCs w:val="16"/>
              </w:rPr>
              <w:t>(Points forts et souhaits d’amélioration)</w:t>
            </w:r>
          </w:p>
        </w:tc>
      </w:tr>
      <w:tr w:rsidR="003E4049" w:rsidRPr="00CD3D23" w14:paraId="662D3647" w14:textId="77777777" w:rsidTr="00D83C13">
        <w:trPr>
          <w:trHeight w:val="558"/>
        </w:trPr>
        <w:tc>
          <w:tcPr>
            <w:tcW w:w="8359" w:type="dxa"/>
          </w:tcPr>
          <w:p w14:paraId="373AD8B7" w14:textId="77777777" w:rsidR="003E4049" w:rsidRPr="00D83C13" w:rsidRDefault="003E4049" w:rsidP="00D83C13">
            <w:pPr>
              <w:ind w:left="57" w:right="57"/>
              <w:jc w:val="both"/>
              <w:rPr>
                <w:rFonts w:ascii="Marianne" w:hAnsi="Marianne"/>
                <w:bCs/>
                <w:sz w:val="20"/>
                <w:szCs w:val="20"/>
              </w:rPr>
            </w:pPr>
            <w:r w:rsidRPr="00D83C13">
              <w:rPr>
                <w:rFonts w:ascii="Marianne" w:hAnsi="Marianne" w:cstheme="minorHAnsi"/>
                <w:bCs/>
                <w:sz w:val="20"/>
                <w:szCs w:val="20"/>
              </w:rPr>
              <w:t>Les temps d’activités sont-ils organisés de manière à impliquer le mineur dans des prises de décisions</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6798A5D1" w14:textId="77777777" w:rsidR="003E4049" w:rsidRPr="00D83C13" w:rsidRDefault="003E4049" w:rsidP="00DC443D">
            <w:pPr>
              <w:ind w:left="57" w:right="57"/>
              <w:jc w:val="center"/>
              <w:rPr>
                <w:rFonts w:ascii="Marianne" w:hAnsi="Marianne"/>
                <w:b/>
                <w:bCs/>
                <w:sz w:val="32"/>
                <w:szCs w:val="32"/>
              </w:rPr>
            </w:pPr>
          </w:p>
        </w:tc>
        <w:tc>
          <w:tcPr>
            <w:tcW w:w="851" w:type="dxa"/>
          </w:tcPr>
          <w:p w14:paraId="661E2BC0" w14:textId="77777777" w:rsidR="003E4049" w:rsidRPr="00D83C13" w:rsidRDefault="003E4049" w:rsidP="00DC443D">
            <w:pPr>
              <w:ind w:left="57" w:right="57"/>
              <w:jc w:val="center"/>
              <w:rPr>
                <w:rFonts w:ascii="Marianne" w:hAnsi="Marianne"/>
                <w:b/>
                <w:bCs/>
                <w:sz w:val="32"/>
                <w:szCs w:val="32"/>
              </w:rPr>
            </w:pPr>
          </w:p>
        </w:tc>
        <w:tc>
          <w:tcPr>
            <w:tcW w:w="992" w:type="dxa"/>
          </w:tcPr>
          <w:p w14:paraId="2E814303" w14:textId="77777777" w:rsidR="003E4049" w:rsidRPr="00D83C13" w:rsidRDefault="003E4049" w:rsidP="00DC443D">
            <w:pPr>
              <w:ind w:left="57" w:right="57"/>
              <w:jc w:val="center"/>
              <w:rPr>
                <w:rFonts w:ascii="Marianne" w:hAnsi="Marianne"/>
                <w:b/>
                <w:bCs/>
                <w:sz w:val="32"/>
                <w:szCs w:val="32"/>
              </w:rPr>
            </w:pPr>
          </w:p>
        </w:tc>
        <w:tc>
          <w:tcPr>
            <w:tcW w:w="4336" w:type="dxa"/>
          </w:tcPr>
          <w:p w14:paraId="6578CBBE" w14:textId="77777777" w:rsidR="003E4049" w:rsidRPr="00D83C13" w:rsidRDefault="003E4049" w:rsidP="00CD3D23">
            <w:pPr>
              <w:ind w:right="57"/>
              <w:rPr>
                <w:rFonts w:ascii="Marianne" w:hAnsi="Marianne"/>
                <w:b/>
                <w:bCs/>
                <w:sz w:val="32"/>
                <w:szCs w:val="32"/>
              </w:rPr>
            </w:pPr>
          </w:p>
        </w:tc>
      </w:tr>
      <w:tr w:rsidR="003E4049" w:rsidRPr="00CD3D23" w14:paraId="425534F1" w14:textId="77777777" w:rsidTr="00D83C13">
        <w:trPr>
          <w:trHeight w:val="550"/>
        </w:trPr>
        <w:tc>
          <w:tcPr>
            <w:tcW w:w="8359" w:type="dxa"/>
          </w:tcPr>
          <w:p w14:paraId="6F881E1A" w14:textId="77777777" w:rsidR="003E4049" w:rsidRPr="00D83C13" w:rsidRDefault="003E4049" w:rsidP="00D83C13">
            <w:pPr>
              <w:ind w:left="57" w:right="57"/>
              <w:jc w:val="both"/>
              <w:rPr>
                <w:rFonts w:ascii="Marianne" w:hAnsi="Marianne"/>
                <w:bCs/>
                <w:sz w:val="20"/>
                <w:szCs w:val="20"/>
              </w:rPr>
            </w:pPr>
            <w:r w:rsidRPr="00D83C13">
              <w:rPr>
                <w:rFonts w:ascii="Marianne" w:hAnsi="Marianne" w:cstheme="minorHAnsi"/>
                <w:bCs/>
                <w:sz w:val="20"/>
                <w:szCs w:val="20"/>
              </w:rPr>
              <w:t>Les temps de vie quotidienne favorisent-ils l’apprentissage de l’autonomie par les mineurs</w:t>
            </w:r>
            <w:r w:rsidRPr="00D83C13">
              <w:rPr>
                <w:rFonts w:ascii="Calibri" w:hAnsi="Calibri" w:cs="Calibri"/>
                <w:bCs/>
                <w:sz w:val="20"/>
                <w:szCs w:val="20"/>
              </w:rPr>
              <w:t> </w:t>
            </w:r>
            <w:r w:rsidRPr="00D83C13">
              <w:rPr>
                <w:rFonts w:ascii="Marianne" w:hAnsi="Marianne" w:cstheme="minorHAnsi"/>
                <w:bCs/>
                <w:sz w:val="20"/>
                <w:szCs w:val="20"/>
              </w:rPr>
              <w:t>?</w:t>
            </w:r>
          </w:p>
        </w:tc>
        <w:tc>
          <w:tcPr>
            <w:tcW w:w="850" w:type="dxa"/>
          </w:tcPr>
          <w:p w14:paraId="53F7C341" w14:textId="77777777" w:rsidR="003E4049" w:rsidRPr="00B42535" w:rsidRDefault="003E4049" w:rsidP="00D83C13">
            <w:pPr>
              <w:ind w:left="57" w:right="57"/>
              <w:rPr>
                <w:rFonts w:ascii="Marianne" w:hAnsi="Marianne"/>
                <w:b/>
                <w:bCs/>
                <w:sz w:val="28"/>
                <w:szCs w:val="28"/>
              </w:rPr>
            </w:pPr>
          </w:p>
        </w:tc>
        <w:tc>
          <w:tcPr>
            <w:tcW w:w="851" w:type="dxa"/>
          </w:tcPr>
          <w:p w14:paraId="630A7F89" w14:textId="77777777" w:rsidR="003E4049" w:rsidRPr="00B42535" w:rsidRDefault="003E4049" w:rsidP="00D83C13">
            <w:pPr>
              <w:ind w:left="57" w:right="57"/>
              <w:rPr>
                <w:rFonts w:ascii="Marianne" w:hAnsi="Marianne"/>
                <w:b/>
                <w:bCs/>
                <w:sz w:val="28"/>
                <w:szCs w:val="28"/>
              </w:rPr>
            </w:pPr>
          </w:p>
        </w:tc>
        <w:tc>
          <w:tcPr>
            <w:tcW w:w="992" w:type="dxa"/>
          </w:tcPr>
          <w:p w14:paraId="24CB8C54" w14:textId="77777777" w:rsidR="003E4049" w:rsidRPr="00B42535" w:rsidRDefault="003E4049" w:rsidP="00D83C13">
            <w:pPr>
              <w:ind w:left="57" w:right="57"/>
              <w:rPr>
                <w:rFonts w:ascii="Marianne" w:hAnsi="Marianne"/>
                <w:b/>
                <w:bCs/>
                <w:sz w:val="28"/>
                <w:szCs w:val="28"/>
              </w:rPr>
            </w:pPr>
          </w:p>
        </w:tc>
        <w:tc>
          <w:tcPr>
            <w:tcW w:w="4336" w:type="dxa"/>
          </w:tcPr>
          <w:p w14:paraId="2FD33906" w14:textId="77777777" w:rsidR="003E4049" w:rsidRPr="00B42535" w:rsidRDefault="003E4049" w:rsidP="00D83C13">
            <w:pPr>
              <w:ind w:right="57"/>
              <w:rPr>
                <w:rFonts w:ascii="Marianne" w:hAnsi="Marianne"/>
                <w:b/>
                <w:bCs/>
                <w:sz w:val="28"/>
                <w:szCs w:val="28"/>
              </w:rPr>
            </w:pPr>
          </w:p>
          <w:p w14:paraId="390CFD11" w14:textId="77777777" w:rsidR="003E4049" w:rsidRPr="00B42535" w:rsidRDefault="003E4049" w:rsidP="00CD3D23">
            <w:pPr>
              <w:ind w:right="57"/>
              <w:rPr>
                <w:rFonts w:ascii="Marianne" w:hAnsi="Marianne"/>
                <w:b/>
                <w:bCs/>
                <w:sz w:val="28"/>
                <w:szCs w:val="28"/>
              </w:rPr>
            </w:pPr>
          </w:p>
        </w:tc>
      </w:tr>
    </w:tbl>
    <w:p w14:paraId="16285F23" w14:textId="54E418A1" w:rsidR="008E776A" w:rsidRPr="00B42535" w:rsidRDefault="003E4049" w:rsidP="00B42535">
      <w:pPr>
        <w:shd w:val="clear" w:color="auto" w:fill="BFBFBF" w:themeFill="background1" w:themeFillShade="BF"/>
        <w:spacing w:after="0"/>
        <w:ind w:right="57"/>
        <w:jc w:val="center"/>
        <w:rPr>
          <w:rFonts w:ascii="Marianne" w:hAnsi="Marianne"/>
          <w:b/>
          <w:bCs/>
          <w:color w:val="0989B1" w:themeColor="accent6"/>
          <w:sz w:val="32"/>
          <w:szCs w:val="32"/>
        </w:rPr>
      </w:pPr>
      <w:r w:rsidRPr="00B42535">
        <w:rPr>
          <w:rFonts w:ascii="Marianne" w:hAnsi="Marianne"/>
          <w:b/>
          <w:bCs/>
          <w:color w:val="0989B1" w:themeColor="accent6"/>
          <w:sz w:val="32"/>
          <w:szCs w:val="32"/>
        </w:rPr>
        <w:lastRenderedPageBreak/>
        <w:t>Axe 6/ Individualiser l’accueil</w:t>
      </w:r>
      <w:r w:rsidR="00BE2C4E" w:rsidRPr="00B42535">
        <w:rPr>
          <w:rFonts w:ascii="Calibri" w:hAnsi="Calibri" w:cs="Calibri"/>
          <w:b/>
          <w:bCs/>
          <w:color w:val="0989B1" w:themeColor="accent6"/>
          <w:sz w:val="32"/>
          <w:szCs w:val="32"/>
        </w:rPr>
        <w:t> </w:t>
      </w:r>
      <w:r w:rsidR="00BE2C4E" w:rsidRPr="00B42535">
        <w:rPr>
          <w:rFonts w:ascii="Marianne" w:hAnsi="Marianne"/>
          <w:b/>
          <w:bCs/>
          <w:color w:val="0989B1" w:themeColor="accent6"/>
          <w:sz w:val="32"/>
          <w:szCs w:val="32"/>
        </w:rPr>
        <w:t>:</w:t>
      </w:r>
    </w:p>
    <w:p w14:paraId="76430A32" w14:textId="6E517DE9" w:rsidR="00BE2C4E" w:rsidRPr="00B42535" w:rsidRDefault="00BE2C4E" w:rsidP="00B42535">
      <w:pPr>
        <w:shd w:val="clear" w:color="auto" w:fill="BFBFBF" w:themeFill="background1" w:themeFillShade="BF"/>
        <w:spacing w:after="0"/>
        <w:ind w:left="57" w:right="57"/>
        <w:jc w:val="center"/>
        <w:rPr>
          <w:rFonts w:ascii="Marianne" w:hAnsi="Marianne"/>
          <w:b/>
          <w:bCs/>
          <w:i/>
          <w:iCs/>
          <w:color w:val="0989B1" w:themeColor="accent6"/>
          <w:sz w:val="24"/>
          <w:szCs w:val="24"/>
        </w:rPr>
      </w:pPr>
      <w:r w:rsidRPr="00B42535">
        <w:rPr>
          <w:rFonts w:ascii="Marianne" w:hAnsi="Marianne"/>
          <w:b/>
          <w:bCs/>
          <w:i/>
          <w:iCs/>
          <w:color w:val="0989B1" w:themeColor="accent6"/>
          <w:sz w:val="24"/>
          <w:szCs w:val="24"/>
        </w:rPr>
        <w:t>Accueillir un mineur</w:t>
      </w:r>
      <w:r w:rsidR="00E851B0">
        <w:rPr>
          <w:rFonts w:ascii="Marianne" w:hAnsi="Marianne"/>
          <w:b/>
          <w:bCs/>
          <w:i/>
          <w:iCs/>
          <w:color w:val="0989B1" w:themeColor="accent6"/>
          <w:sz w:val="24"/>
          <w:szCs w:val="24"/>
        </w:rPr>
        <w:t>,</w:t>
      </w:r>
      <w:r w:rsidRPr="00B42535">
        <w:rPr>
          <w:rFonts w:ascii="Marianne" w:hAnsi="Marianne"/>
          <w:b/>
          <w:bCs/>
          <w:i/>
          <w:iCs/>
          <w:color w:val="0989B1" w:themeColor="accent6"/>
          <w:sz w:val="24"/>
          <w:szCs w:val="24"/>
        </w:rPr>
        <w:t xml:space="preserve"> c’est accueillir une personne au sein d’un groupe</w:t>
      </w:r>
    </w:p>
    <w:p w14:paraId="465A6927" w14:textId="220C83B7" w:rsidR="00B42535" w:rsidRPr="00B42535" w:rsidRDefault="00B42535" w:rsidP="00B42535">
      <w:pPr>
        <w:pStyle w:val="Paragraphedeliste"/>
        <w:rPr>
          <w:rFonts w:ascii="Marianne" w:hAnsi="Marianne"/>
          <w:sz w:val="20"/>
          <w:szCs w:val="20"/>
        </w:rPr>
      </w:pPr>
      <w:r w:rsidRPr="00B42535">
        <w:rPr>
          <w:rFonts w:ascii="Marianne" w:hAnsi="Marianne"/>
          <w:b/>
          <w:bCs/>
          <w:i/>
          <w:iCs/>
          <w:noProof/>
          <w:color w:val="0989B1" w:themeColor="accent6"/>
          <w:sz w:val="24"/>
          <w:szCs w:val="24"/>
        </w:rPr>
        <mc:AlternateContent>
          <mc:Choice Requires="wps">
            <w:drawing>
              <wp:anchor distT="0" distB="0" distL="114300" distR="114300" simplePos="0" relativeHeight="251702272" behindDoc="1" locked="0" layoutInCell="1" allowOverlap="1" wp14:anchorId="6BBB63AF" wp14:editId="30C354F6">
                <wp:simplePos x="0" y="0"/>
                <wp:positionH relativeFrom="column">
                  <wp:posOffset>-293370</wp:posOffset>
                </wp:positionH>
                <wp:positionV relativeFrom="paragraph">
                  <wp:posOffset>153670</wp:posOffset>
                </wp:positionV>
                <wp:extent cx="10382250" cy="1562100"/>
                <wp:effectExtent l="0" t="0" r="19050" b="19050"/>
                <wp:wrapNone/>
                <wp:docPr id="11" name="Rectangle : coins arrondis 11"/>
                <wp:cNvGraphicFramePr/>
                <a:graphic xmlns:a="http://schemas.openxmlformats.org/drawingml/2006/main">
                  <a:graphicData uri="http://schemas.microsoft.com/office/word/2010/wordprocessingShape">
                    <wps:wsp>
                      <wps:cNvSpPr/>
                      <wps:spPr>
                        <a:xfrm>
                          <a:off x="0" y="0"/>
                          <a:ext cx="10382250" cy="1562100"/>
                        </a:xfrm>
                        <a:prstGeom prst="roundRect">
                          <a:avLst/>
                        </a:prstGeom>
                        <a:solidFill>
                          <a:schemeClr val="accent6">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5B32F8" id="Rectangle : coins arrondis 11" o:spid="_x0000_s1026" style="position:absolute;margin-left:-23.1pt;margin-top:12.1pt;width:817.5pt;height:123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" fillcolor="#83dcf8 [1305]" strokecolor="#4ab5c4 [3208]" strokeweight="1pt">
                <v:stroke joinstyle="miter"/>
              </v:roundrect>
            </w:pict>
          </mc:Fallback>
        </mc:AlternateContent>
      </w:r>
    </w:p>
    <w:p w14:paraId="15E61651" w14:textId="22B1B713" w:rsidR="001E7292" w:rsidRPr="00B42535" w:rsidRDefault="001E7292" w:rsidP="00E851B0">
      <w:pPr>
        <w:pStyle w:val="Paragraphedeliste"/>
        <w:numPr>
          <w:ilvl w:val="0"/>
          <w:numId w:val="8"/>
        </w:numPr>
        <w:jc w:val="both"/>
        <w:rPr>
          <w:rFonts w:ascii="Marianne" w:hAnsi="Marianne"/>
          <w:sz w:val="20"/>
          <w:szCs w:val="20"/>
        </w:rPr>
      </w:pPr>
      <w:r w:rsidRPr="00B42535">
        <w:rPr>
          <w:rFonts w:ascii="Marianne" w:hAnsi="Marianne" w:cstheme="minorHAnsi"/>
          <w:i/>
          <w:sz w:val="20"/>
          <w:szCs w:val="20"/>
        </w:rPr>
        <w:t>Pour être en capacité d’accorder du temps à l’enfant, l’équipe d’encadrement doit être en nombre suffisant. L’organisateur est garant des moyens nécessaires à cette ambition. La relation individuelle avec l’enfant reste primordiale pour lui garantir des repères structurants.</w:t>
      </w:r>
    </w:p>
    <w:p w14:paraId="2BC25D77" w14:textId="16C91A7D" w:rsidR="001E7292" w:rsidRPr="00B42535" w:rsidRDefault="00B42535" w:rsidP="00E851B0">
      <w:pPr>
        <w:pStyle w:val="Paragraphedeliste"/>
        <w:numPr>
          <w:ilvl w:val="0"/>
          <w:numId w:val="8"/>
        </w:numPr>
        <w:jc w:val="both"/>
        <w:rPr>
          <w:rFonts w:ascii="Marianne" w:hAnsi="Marianne"/>
          <w:szCs w:val="20"/>
        </w:rPr>
      </w:pPr>
      <w:r w:rsidRPr="00B42535">
        <w:rPr>
          <w:rFonts w:ascii="Marianne" w:hAnsi="Marianne"/>
          <w:noProof/>
        </w:rPr>
        <w:drawing>
          <wp:anchor distT="0" distB="0" distL="114300" distR="114300" simplePos="0" relativeHeight="251686912" behindDoc="0" locked="0" layoutInCell="1" allowOverlap="1" wp14:anchorId="0FBB0F18" wp14:editId="40C75CBD">
            <wp:simplePos x="0" y="0"/>
            <wp:positionH relativeFrom="margin">
              <wp:posOffset>-169545</wp:posOffset>
            </wp:positionH>
            <wp:positionV relativeFrom="paragraph">
              <wp:posOffset>31115</wp:posOffset>
            </wp:positionV>
            <wp:extent cx="484703" cy="466725"/>
            <wp:effectExtent l="0" t="0" r="0" b="0"/>
            <wp:wrapNone/>
            <wp:docPr id="21"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5377" cy="467374"/>
                    </a:xfrm>
                    <a:prstGeom prst="rect">
                      <a:avLst/>
                    </a:prstGeom>
                  </pic:spPr>
                </pic:pic>
              </a:graphicData>
            </a:graphic>
            <wp14:sizeRelH relativeFrom="page">
              <wp14:pctWidth>0</wp14:pctWidth>
            </wp14:sizeRelH>
            <wp14:sizeRelV relativeFrom="page">
              <wp14:pctHeight>0</wp14:pctHeight>
            </wp14:sizeRelV>
          </wp:anchor>
        </w:drawing>
      </w:r>
      <w:r w:rsidR="001E7292" w:rsidRPr="00B42535">
        <w:rPr>
          <w:rFonts w:ascii="Marianne" w:hAnsi="Marianne" w:cstheme="minorHAnsi"/>
          <w:i/>
          <w:sz w:val="20"/>
          <w:szCs w:val="20"/>
        </w:rPr>
        <w:t>Consciente des facteurs de leur épanouissement, l’équipe d’animation sera à même d’organiser une responsabilisation progressive des enfants tant au cours des activités que des temps de vie quotidienne</w:t>
      </w:r>
      <w:r w:rsidR="001E7292" w:rsidRPr="00B42535">
        <w:rPr>
          <w:rFonts w:ascii="Marianne" w:hAnsi="Marianne" w:cstheme="minorHAnsi"/>
          <w:i/>
          <w:color w:val="17365D"/>
          <w:sz w:val="20"/>
          <w:szCs w:val="20"/>
        </w:rPr>
        <w:t>.</w:t>
      </w:r>
    </w:p>
    <w:p w14:paraId="4656BB8C" w14:textId="5C7D32A2" w:rsidR="001E0314" w:rsidRPr="00B42535" w:rsidRDefault="001E0314" w:rsidP="00E851B0">
      <w:pPr>
        <w:pStyle w:val="Paragraphedeliste"/>
        <w:numPr>
          <w:ilvl w:val="0"/>
          <w:numId w:val="8"/>
        </w:numPr>
        <w:jc w:val="both"/>
        <w:rPr>
          <w:rFonts w:ascii="Marianne" w:hAnsi="Marianne"/>
          <w:sz w:val="20"/>
          <w:szCs w:val="20"/>
        </w:rPr>
      </w:pPr>
      <w:r w:rsidRPr="00B42535">
        <w:rPr>
          <w:rFonts w:ascii="Marianne" w:hAnsi="Marianne" w:cstheme="minorHAnsi"/>
          <w:i/>
          <w:sz w:val="20"/>
          <w:szCs w:val="20"/>
        </w:rPr>
        <w:t>Individualiser l’accueil</w:t>
      </w:r>
      <w:r w:rsidR="00E851B0">
        <w:rPr>
          <w:rFonts w:ascii="Marianne" w:hAnsi="Marianne" w:cstheme="minorHAnsi"/>
          <w:i/>
          <w:sz w:val="20"/>
          <w:szCs w:val="20"/>
        </w:rPr>
        <w:t>,</w:t>
      </w:r>
      <w:r w:rsidRPr="00B42535">
        <w:rPr>
          <w:rFonts w:ascii="Marianne" w:hAnsi="Marianne" w:cstheme="minorHAnsi"/>
          <w:i/>
          <w:sz w:val="20"/>
          <w:szCs w:val="20"/>
        </w:rPr>
        <w:t xml:space="preserve"> c’est aussi lui permettre de prendre le temps de grandir en ne liant pas automatiquement le passage dans une nouvelle classe au passage à un nouveau groupe d’âge </w:t>
      </w:r>
      <w:r w:rsidR="00E851B0">
        <w:rPr>
          <w:rFonts w:ascii="Marianne" w:hAnsi="Marianne" w:cstheme="minorHAnsi"/>
          <w:i/>
          <w:sz w:val="20"/>
          <w:szCs w:val="20"/>
        </w:rPr>
        <w:t>en ACM</w:t>
      </w:r>
      <w:r w:rsidR="000B4F0E">
        <w:rPr>
          <w:rFonts w:ascii="Marianne" w:hAnsi="Marianne" w:cstheme="minorHAnsi"/>
          <w:i/>
          <w:sz w:val="20"/>
          <w:szCs w:val="20"/>
        </w:rPr>
        <w:t>,</w:t>
      </w:r>
      <w:r w:rsidR="00E851B0">
        <w:rPr>
          <w:rFonts w:ascii="Marianne" w:hAnsi="Marianne" w:cstheme="minorHAnsi"/>
          <w:i/>
          <w:sz w:val="20"/>
          <w:szCs w:val="20"/>
        </w:rPr>
        <w:t xml:space="preserve"> </w:t>
      </w:r>
      <w:r w:rsidRPr="00B42535">
        <w:rPr>
          <w:rFonts w:ascii="Marianne" w:hAnsi="Marianne" w:cstheme="minorHAnsi"/>
          <w:i/>
          <w:sz w:val="20"/>
          <w:szCs w:val="20"/>
        </w:rPr>
        <w:t>mais en favorisant les échanges et l’écoute préalable du souhait de l’enfant et de la famille.</w:t>
      </w:r>
    </w:p>
    <w:p w14:paraId="2B213B0E" w14:textId="0F81A9CA" w:rsidR="001E7292" w:rsidRPr="00B42535" w:rsidRDefault="001E0314" w:rsidP="00E851B0">
      <w:pPr>
        <w:pStyle w:val="Paragraphedeliste"/>
        <w:numPr>
          <w:ilvl w:val="0"/>
          <w:numId w:val="8"/>
        </w:numPr>
        <w:jc w:val="both"/>
        <w:rPr>
          <w:rFonts w:ascii="Marianne" w:hAnsi="Marianne"/>
          <w:sz w:val="20"/>
          <w:szCs w:val="20"/>
        </w:rPr>
      </w:pPr>
      <w:r w:rsidRPr="00B42535">
        <w:rPr>
          <w:rFonts w:ascii="Marianne" w:hAnsi="Marianne" w:cstheme="minorHAnsi"/>
          <w:i/>
          <w:sz w:val="20"/>
          <w:szCs w:val="20"/>
        </w:rPr>
        <w:t>L’enfant peut venir à l’accueil de loisirs avec son histoire, sa fatigue, ses inquiétudes et ses petits bobos. En ce sens, adapter l’activité ou permettre de ne pas participer pour jouer librement, lire, se reposer seront des positions pédagogiques favorisant le respect de la singularité</w:t>
      </w:r>
    </w:p>
    <w:p w14:paraId="4199ABEB" w14:textId="233C3925" w:rsidR="003E4049" w:rsidRPr="00B42535" w:rsidRDefault="00822D82" w:rsidP="003E4049">
      <w:pPr>
        <w:spacing w:after="0"/>
        <w:ind w:left="57" w:right="57"/>
        <w:jc w:val="center"/>
        <w:rPr>
          <w:rFonts w:ascii="Marianne" w:hAnsi="Marianne"/>
          <w:b/>
          <w:bCs/>
          <w:color w:val="0989B1" w:themeColor="accent6"/>
          <w:sz w:val="28"/>
          <w:szCs w:val="28"/>
        </w:rPr>
      </w:pPr>
      <w:bookmarkStart w:id="14" w:name="_Hlk124337639"/>
      <w:r w:rsidRPr="00B42535">
        <w:rPr>
          <w:rFonts w:ascii="Marianne" w:hAnsi="Marianne"/>
          <w:b/>
          <w:bCs/>
          <w:color w:val="0989B1" w:themeColor="accent6"/>
          <w:sz w:val="28"/>
          <w:szCs w:val="28"/>
        </w:rPr>
        <w:t>Objectif 1</w:t>
      </w:r>
      <w:r w:rsidRPr="00B42535">
        <w:rPr>
          <w:rFonts w:ascii="Calibri" w:hAnsi="Calibri" w:cs="Calibri"/>
          <w:b/>
          <w:bCs/>
          <w:color w:val="0989B1" w:themeColor="accent6"/>
          <w:sz w:val="28"/>
          <w:szCs w:val="28"/>
        </w:rPr>
        <w:t> </w:t>
      </w:r>
      <w:r w:rsidRPr="00B42535">
        <w:rPr>
          <w:rFonts w:ascii="Marianne" w:hAnsi="Marianne"/>
          <w:b/>
          <w:bCs/>
          <w:color w:val="0989B1" w:themeColor="accent6"/>
          <w:sz w:val="28"/>
          <w:szCs w:val="28"/>
        </w:rPr>
        <w:t xml:space="preserve">: </w:t>
      </w:r>
      <w:r w:rsidR="001E7292" w:rsidRPr="00B42535">
        <w:rPr>
          <w:rFonts w:ascii="Marianne" w:hAnsi="Marianne"/>
          <w:b/>
          <w:bCs/>
          <w:color w:val="0989B1" w:themeColor="accent6"/>
          <w:sz w:val="28"/>
          <w:szCs w:val="28"/>
        </w:rPr>
        <w:t>A</w:t>
      </w:r>
      <w:r w:rsidR="003E4049" w:rsidRPr="00B42535">
        <w:rPr>
          <w:rFonts w:ascii="Marianne" w:hAnsi="Marianne"/>
          <w:b/>
          <w:bCs/>
          <w:color w:val="0989B1" w:themeColor="accent6"/>
          <w:sz w:val="28"/>
          <w:szCs w:val="28"/>
        </w:rPr>
        <w:t>ccueillir le mineur</w:t>
      </w:r>
      <w:r w:rsidR="00E851B0">
        <w:rPr>
          <w:rFonts w:ascii="Marianne" w:hAnsi="Marianne"/>
          <w:b/>
          <w:bCs/>
          <w:color w:val="0989B1" w:themeColor="accent6"/>
          <w:sz w:val="28"/>
          <w:szCs w:val="28"/>
        </w:rPr>
        <w:t>,</w:t>
      </w:r>
      <w:r w:rsidR="003E4049" w:rsidRPr="00B42535">
        <w:rPr>
          <w:rFonts w:ascii="Marianne" w:hAnsi="Marianne"/>
          <w:b/>
          <w:bCs/>
          <w:color w:val="0989B1" w:themeColor="accent6"/>
          <w:sz w:val="28"/>
          <w:szCs w:val="28"/>
        </w:rPr>
        <w:t xml:space="preserve"> c’est propos</w:t>
      </w:r>
      <w:r w:rsidR="00E851B0">
        <w:rPr>
          <w:rFonts w:ascii="Marianne" w:hAnsi="Marianne"/>
          <w:b/>
          <w:bCs/>
          <w:color w:val="0989B1" w:themeColor="accent6"/>
          <w:sz w:val="28"/>
          <w:szCs w:val="28"/>
        </w:rPr>
        <w:t>er</w:t>
      </w:r>
      <w:r w:rsidR="003E4049" w:rsidRPr="00B42535">
        <w:rPr>
          <w:rFonts w:ascii="Marianne" w:hAnsi="Marianne"/>
          <w:b/>
          <w:bCs/>
          <w:color w:val="0989B1" w:themeColor="accent6"/>
          <w:sz w:val="28"/>
          <w:szCs w:val="28"/>
        </w:rPr>
        <w:t xml:space="preserve"> un encadrement suffisant</w:t>
      </w:r>
    </w:p>
    <w:bookmarkEnd w:id="14"/>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A52399" w:rsidRPr="00B42535" w14:paraId="3BB7C6FD" w14:textId="77777777" w:rsidTr="00B42535">
        <w:trPr>
          <w:trHeight w:val="88"/>
        </w:trPr>
        <w:tc>
          <w:tcPr>
            <w:tcW w:w="8359" w:type="dxa"/>
          </w:tcPr>
          <w:p w14:paraId="0FB53398" w14:textId="77777777" w:rsidR="003E4049" w:rsidRPr="00B42535" w:rsidRDefault="003E4049" w:rsidP="00DC443D">
            <w:pPr>
              <w:ind w:left="57" w:right="57"/>
              <w:jc w:val="both"/>
              <w:rPr>
                <w:rFonts w:ascii="Marianne" w:hAnsi="Marianne"/>
                <w:b/>
                <w:bCs/>
                <w:sz w:val="28"/>
                <w:szCs w:val="28"/>
              </w:rPr>
            </w:pPr>
          </w:p>
        </w:tc>
        <w:tc>
          <w:tcPr>
            <w:tcW w:w="850" w:type="dxa"/>
          </w:tcPr>
          <w:p w14:paraId="358910C2"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Oui</w:t>
            </w:r>
          </w:p>
        </w:tc>
        <w:tc>
          <w:tcPr>
            <w:tcW w:w="851" w:type="dxa"/>
          </w:tcPr>
          <w:p w14:paraId="6654A157"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Non</w:t>
            </w:r>
          </w:p>
        </w:tc>
        <w:tc>
          <w:tcPr>
            <w:tcW w:w="992" w:type="dxa"/>
          </w:tcPr>
          <w:p w14:paraId="57BE6FA7"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En cours</w:t>
            </w:r>
          </w:p>
        </w:tc>
        <w:tc>
          <w:tcPr>
            <w:tcW w:w="4336" w:type="dxa"/>
          </w:tcPr>
          <w:p w14:paraId="3FCE4CD5"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Commentaires</w:t>
            </w:r>
          </w:p>
          <w:p w14:paraId="6866682F"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(Points forts et souhaits d’amélioration)</w:t>
            </w:r>
          </w:p>
        </w:tc>
      </w:tr>
      <w:tr w:rsidR="00A52399" w:rsidRPr="00B42535" w14:paraId="62717FBE" w14:textId="77777777" w:rsidTr="00B42535">
        <w:trPr>
          <w:trHeight w:val="627"/>
        </w:trPr>
        <w:tc>
          <w:tcPr>
            <w:tcW w:w="8359" w:type="dxa"/>
          </w:tcPr>
          <w:p w14:paraId="1459B1AD" w14:textId="4E7C1F2E" w:rsidR="003E4049" w:rsidRPr="00B42535" w:rsidRDefault="003E4049" w:rsidP="00B42535">
            <w:pPr>
              <w:ind w:left="57" w:right="57"/>
              <w:jc w:val="both"/>
              <w:rPr>
                <w:rFonts w:ascii="Marianne" w:hAnsi="Marianne"/>
                <w:bCs/>
                <w:sz w:val="18"/>
                <w:szCs w:val="18"/>
              </w:rPr>
            </w:pPr>
            <w:r w:rsidRPr="00B42535">
              <w:rPr>
                <w:rFonts w:ascii="Marianne" w:hAnsi="Marianne" w:cstheme="minorHAnsi"/>
                <w:bCs/>
                <w:sz w:val="20"/>
                <w:szCs w:val="20"/>
              </w:rPr>
              <w:t>L’équipe d’animation est-elle en capacité de répondre aux besoins d’attention et de relation individualisée du mineur</w:t>
            </w:r>
            <w:r w:rsidRPr="00B42535">
              <w:rPr>
                <w:rFonts w:ascii="Calibri" w:hAnsi="Calibri" w:cs="Calibri"/>
                <w:bCs/>
                <w:sz w:val="20"/>
                <w:szCs w:val="20"/>
              </w:rPr>
              <w:t> </w:t>
            </w:r>
            <w:r w:rsidRPr="00B42535">
              <w:rPr>
                <w:rFonts w:ascii="Marianne" w:hAnsi="Marianne" w:cstheme="minorHAnsi"/>
                <w:bCs/>
                <w:sz w:val="20"/>
                <w:szCs w:val="20"/>
              </w:rPr>
              <w:t>?</w:t>
            </w:r>
          </w:p>
        </w:tc>
        <w:tc>
          <w:tcPr>
            <w:tcW w:w="850" w:type="dxa"/>
          </w:tcPr>
          <w:p w14:paraId="5002048D" w14:textId="77777777" w:rsidR="003E4049" w:rsidRPr="00B42535" w:rsidRDefault="003E4049" w:rsidP="00DC443D">
            <w:pPr>
              <w:ind w:left="57" w:right="57"/>
              <w:jc w:val="center"/>
              <w:rPr>
                <w:rFonts w:ascii="Marianne" w:hAnsi="Marianne"/>
                <w:b/>
                <w:bCs/>
                <w:sz w:val="28"/>
                <w:szCs w:val="28"/>
              </w:rPr>
            </w:pPr>
          </w:p>
        </w:tc>
        <w:tc>
          <w:tcPr>
            <w:tcW w:w="851" w:type="dxa"/>
          </w:tcPr>
          <w:p w14:paraId="787572BB" w14:textId="77777777" w:rsidR="003E4049" w:rsidRPr="00B42535" w:rsidRDefault="003E4049" w:rsidP="00DC443D">
            <w:pPr>
              <w:ind w:left="57" w:right="57"/>
              <w:jc w:val="center"/>
              <w:rPr>
                <w:rFonts w:ascii="Marianne" w:hAnsi="Marianne"/>
                <w:b/>
                <w:bCs/>
                <w:sz w:val="28"/>
                <w:szCs w:val="28"/>
              </w:rPr>
            </w:pPr>
          </w:p>
        </w:tc>
        <w:tc>
          <w:tcPr>
            <w:tcW w:w="992" w:type="dxa"/>
          </w:tcPr>
          <w:p w14:paraId="4CBF6426" w14:textId="77777777" w:rsidR="003E4049" w:rsidRPr="00B42535" w:rsidRDefault="003E4049" w:rsidP="00DC443D">
            <w:pPr>
              <w:ind w:left="57" w:right="57"/>
              <w:jc w:val="center"/>
              <w:rPr>
                <w:rFonts w:ascii="Marianne" w:hAnsi="Marianne"/>
                <w:b/>
                <w:bCs/>
                <w:sz w:val="28"/>
                <w:szCs w:val="28"/>
              </w:rPr>
            </w:pPr>
          </w:p>
        </w:tc>
        <w:tc>
          <w:tcPr>
            <w:tcW w:w="4336" w:type="dxa"/>
          </w:tcPr>
          <w:p w14:paraId="0B62A570" w14:textId="77777777" w:rsidR="003E4049" w:rsidRPr="00B42535" w:rsidRDefault="003E4049" w:rsidP="00CD3D23">
            <w:pPr>
              <w:ind w:right="57"/>
              <w:rPr>
                <w:rFonts w:ascii="Marianne" w:hAnsi="Marianne"/>
                <w:b/>
                <w:bCs/>
                <w:sz w:val="28"/>
                <w:szCs w:val="28"/>
              </w:rPr>
            </w:pPr>
          </w:p>
        </w:tc>
      </w:tr>
    </w:tbl>
    <w:p w14:paraId="6C36AE27" w14:textId="77777777" w:rsidR="00B42535" w:rsidRPr="00B42535" w:rsidRDefault="00B42535" w:rsidP="003E4049">
      <w:pPr>
        <w:spacing w:after="0"/>
        <w:ind w:left="57" w:right="57"/>
        <w:jc w:val="center"/>
        <w:rPr>
          <w:rFonts w:ascii="Marianne" w:hAnsi="Marianne"/>
          <w:b/>
          <w:bCs/>
          <w:color w:val="0989B1" w:themeColor="accent6"/>
          <w:sz w:val="16"/>
          <w:szCs w:val="16"/>
        </w:rPr>
      </w:pPr>
      <w:bookmarkStart w:id="15" w:name="_Hlk124337661"/>
    </w:p>
    <w:p w14:paraId="31226624" w14:textId="23436998" w:rsidR="003E4049" w:rsidRPr="00B42535" w:rsidRDefault="00822D82" w:rsidP="003E4049">
      <w:pPr>
        <w:spacing w:after="0"/>
        <w:ind w:left="57" w:right="57"/>
        <w:jc w:val="center"/>
        <w:rPr>
          <w:rFonts w:ascii="Marianne" w:hAnsi="Marianne"/>
          <w:b/>
          <w:bCs/>
          <w:color w:val="0989B1" w:themeColor="accent6"/>
          <w:sz w:val="28"/>
          <w:szCs w:val="28"/>
        </w:rPr>
      </w:pPr>
      <w:r w:rsidRPr="00B42535">
        <w:rPr>
          <w:rFonts w:ascii="Marianne" w:hAnsi="Marianne"/>
          <w:b/>
          <w:bCs/>
          <w:color w:val="0989B1" w:themeColor="accent6"/>
          <w:sz w:val="28"/>
          <w:szCs w:val="28"/>
        </w:rPr>
        <w:t>Objectif 2</w:t>
      </w:r>
      <w:r w:rsidRPr="00B42535">
        <w:rPr>
          <w:rFonts w:ascii="Calibri" w:hAnsi="Calibri" w:cs="Calibri"/>
          <w:b/>
          <w:bCs/>
          <w:color w:val="0989B1" w:themeColor="accent6"/>
          <w:sz w:val="28"/>
          <w:szCs w:val="28"/>
        </w:rPr>
        <w:t> </w:t>
      </w:r>
      <w:r w:rsidRPr="00B42535">
        <w:rPr>
          <w:rFonts w:ascii="Marianne" w:hAnsi="Marianne"/>
          <w:b/>
          <w:bCs/>
          <w:color w:val="0989B1" w:themeColor="accent6"/>
          <w:sz w:val="28"/>
          <w:szCs w:val="28"/>
        </w:rPr>
        <w:t xml:space="preserve">: </w:t>
      </w:r>
      <w:r w:rsidR="003E4049" w:rsidRPr="00B42535">
        <w:rPr>
          <w:rFonts w:ascii="Marianne" w:hAnsi="Marianne"/>
          <w:b/>
          <w:bCs/>
          <w:color w:val="0989B1" w:themeColor="accent6"/>
          <w:sz w:val="28"/>
          <w:szCs w:val="28"/>
        </w:rPr>
        <w:t>Connaître les besoins spécifiques des mineurs pour graduer les espaces de liberté</w:t>
      </w:r>
    </w:p>
    <w:bookmarkEnd w:id="15"/>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A52399" w:rsidRPr="00B42535" w14:paraId="12F17A9F" w14:textId="77777777" w:rsidTr="00B42535">
        <w:tc>
          <w:tcPr>
            <w:tcW w:w="8359" w:type="dxa"/>
          </w:tcPr>
          <w:p w14:paraId="0698E7EC" w14:textId="77777777" w:rsidR="003E4049" w:rsidRPr="00B42535" w:rsidRDefault="003E4049" w:rsidP="00DC443D">
            <w:pPr>
              <w:ind w:left="57" w:right="57"/>
              <w:jc w:val="both"/>
              <w:rPr>
                <w:rFonts w:ascii="Marianne" w:hAnsi="Marianne"/>
                <w:b/>
                <w:bCs/>
                <w:sz w:val="28"/>
                <w:szCs w:val="28"/>
              </w:rPr>
            </w:pPr>
          </w:p>
        </w:tc>
        <w:tc>
          <w:tcPr>
            <w:tcW w:w="850" w:type="dxa"/>
          </w:tcPr>
          <w:p w14:paraId="330606ED"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Oui</w:t>
            </w:r>
          </w:p>
        </w:tc>
        <w:tc>
          <w:tcPr>
            <w:tcW w:w="851" w:type="dxa"/>
          </w:tcPr>
          <w:p w14:paraId="094482CD"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Non</w:t>
            </w:r>
          </w:p>
        </w:tc>
        <w:tc>
          <w:tcPr>
            <w:tcW w:w="992" w:type="dxa"/>
          </w:tcPr>
          <w:p w14:paraId="245A97A4"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En cours</w:t>
            </w:r>
          </w:p>
        </w:tc>
        <w:tc>
          <w:tcPr>
            <w:tcW w:w="4336" w:type="dxa"/>
          </w:tcPr>
          <w:p w14:paraId="427825A7"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Commentaires</w:t>
            </w:r>
          </w:p>
          <w:p w14:paraId="16493E8E"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(Points forts et souhaits d’amélioration)</w:t>
            </w:r>
          </w:p>
        </w:tc>
      </w:tr>
      <w:tr w:rsidR="00A52399" w:rsidRPr="00B42535" w14:paraId="2E85289B" w14:textId="77777777" w:rsidTr="00B42535">
        <w:trPr>
          <w:trHeight w:val="581"/>
        </w:trPr>
        <w:tc>
          <w:tcPr>
            <w:tcW w:w="8359" w:type="dxa"/>
          </w:tcPr>
          <w:p w14:paraId="54F9DF9B" w14:textId="1C49664D" w:rsidR="003E4049" w:rsidRPr="00B42535" w:rsidRDefault="003E4049" w:rsidP="00B42535">
            <w:pPr>
              <w:ind w:left="57" w:right="57"/>
              <w:jc w:val="both"/>
              <w:rPr>
                <w:rFonts w:ascii="Marianne" w:hAnsi="Marianne"/>
                <w:bCs/>
                <w:sz w:val="18"/>
                <w:szCs w:val="18"/>
              </w:rPr>
            </w:pPr>
            <w:r w:rsidRPr="00B42535">
              <w:rPr>
                <w:rFonts w:ascii="Marianne" w:hAnsi="Marianne" w:cstheme="minorHAnsi"/>
                <w:bCs/>
                <w:sz w:val="20"/>
                <w:szCs w:val="20"/>
              </w:rPr>
              <w:t xml:space="preserve">L’équipe d’animation </w:t>
            </w:r>
            <w:proofErr w:type="spellStart"/>
            <w:r w:rsidRPr="00B42535">
              <w:rPr>
                <w:rFonts w:ascii="Marianne" w:hAnsi="Marianne" w:cstheme="minorHAnsi"/>
                <w:bCs/>
                <w:sz w:val="20"/>
                <w:szCs w:val="20"/>
              </w:rPr>
              <w:t>fait</w:t>
            </w:r>
            <w:r w:rsidR="00CD3D23" w:rsidRPr="00B42535">
              <w:rPr>
                <w:rFonts w:ascii="Marianne" w:hAnsi="Marianne" w:cstheme="minorHAnsi"/>
                <w:bCs/>
                <w:sz w:val="20"/>
                <w:szCs w:val="20"/>
              </w:rPr>
              <w:t>-</w:t>
            </w:r>
            <w:r w:rsidRPr="00B42535">
              <w:rPr>
                <w:rFonts w:ascii="Marianne" w:hAnsi="Marianne" w:cstheme="minorHAnsi"/>
                <w:bCs/>
                <w:sz w:val="20"/>
                <w:szCs w:val="20"/>
              </w:rPr>
              <w:t>elle</w:t>
            </w:r>
            <w:proofErr w:type="spellEnd"/>
            <w:r w:rsidRPr="00B42535">
              <w:rPr>
                <w:rFonts w:ascii="Marianne" w:hAnsi="Marianne" w:cstheme="minorHAnsi"/>
                <w:bCs/>
                <w:sz w:val="20"/>
                <w:szCs w:val="20"/>
              </w:rPr>
              <w:t xml:space="preserve"> évoluer les espaces d’initiatives et d’autonomie en fonction de l’âge des mineurs</w:t>
            </w:r>
            <w:r w:rsidRPr="00B42535">
              <w:rPr>
                <w:rFonts w:ascii="Calibri" w:hAnsi="Calibri" w:cs="Calibri"/>
                <w:bCs/>
                <w:sz w:val="20"/>
                <w:szCs w:val="20"/>
              </w:rPr>
              <w:t> </w:t>
            </w:r>
            <w:r w:rsidRPr="00B42535">
              <w:rPr>
                <w:rFonts w:ascii="Marianne" w:hAnsi="Marianne" w:cstheme="minorHAnsi"/>
                <w:bCs/>
                <w:sz w:val="20"/>
                <w:szCs w:val="20"/>
              </w:rPr>
              <w:t>?</w:t>
            </w:r>
          </w:p>
        </w:tc>
        <w:tc>
          <w:tcPr>
            <w:tcW w:w="850" w:type="dxa"/>
          </w:tcPr>
          <w:p w14:paraId="11041FD8" w14:textId="77777777" w:rsidR="003E4049" w:rsidRPr="00B42535" w:rsidRDefault="003E4049" w:rsidP="00DC443D">
            <w:pPr>
              <w:ind w:left="57" w:right="57"/>
              <w:jc w:val="center"/>
              <w:rPr>
                <w:rFonts w:ascii="Marianne" w:hAnsi="Marianne"/>
                <w:b/>
                <w:bCs/>
                <w:sz w:val="28"/>
                <w:szCs w:val="28"/>
              </w:rPr>
            </w:pPr>
          </w:p>
        </w:tc>
        <w:tc>
          <w:tcPr>
            <w:tcW w:w="851" w:type="dxa"/>
          </w:tcPr>
          <w:p w14:paraId="66464F79" w14:textId="77777777" w:rsidR="003E4049" w:rsidRPr="00B42535" w:rsidRDefault="003E4049" w:rsidP="00DC443D">
            <w:pPr>
              <w:ind w:left="57" w:right="57"/>
              <w:jc w:val="center"/>
              <w:rPr>
                <w:rFonts w:ascii="Marianne" w:hAnsi="Marianne"/>
                <w:b/>
                <w:bCs/>
                <w:sz w:val="28"/>
                <w:szCs w:val="28"/>
              </w:rPr>
            </w:pPr>
          </w:p>
        </w:tc>
        <w:tc>
          <w:tcPr>
            <w:tcW w:w="992" w:type="dxa"/>
          </w:tcPr>
          <w:p w14:paraId="3263C307" w14:textId="77777777" w:rsidR="003E4049" w:rsidRPr="00B42535" w:rsidRDefault="003E4049" w:rsidP="00DC443D">
            <w:pPr>
              <w:ind w:left="57" w:right="57"/>
              <w:jc w:val="center"/>
              <w:rPr>
                <w:rFonts w:ascii="Marianne" w:hAnsi="Marianne"/>
                <w:b/>
                <w:bCs/>
                <w:sz w:val="28"/>
                <w:szCs w:val="28"/>
              </w:rPr>
            </w:pPr>
          </w:p>
        </w:tc>
        <w:tc>
          <w:tcPr>
            <w:tcW w:w="4336" w:type="dxa"/>
          </w:tcPr>
          <w:p w14:paraId="3C2D3CE0" w14:textId="77777777" w:rsidR="003E4049" w:rsidRPr="00B42535" w:rsidRDefault="003E4049" w:rsidP="003E4049">
            <w:pPr>
              <w:ind w:right="57"/>
              <w:rPr>
                <w:rFonts w:ascii="Marianne" w:hAnsi="Marianne"/>
                <w:b/>
                <w:bCs/>
                <w:sz w:val="28"/>
                <w:szCs w:val="28"/>
              </w:rPr>
            </w:pPr>
          </w:p>
        </w:tc>
      </w:tr>
    </w:tbl>
    <w:p w14:paraId="63822E9A" w14:textId="77777777" w:rsidR="00B42535" w:rsidRPr="00B42535" w:rsidRDefault="00B42535" w:rsidP="00CD3D23">
      <w:pPr>
        <w:spacing w:after="0"/>
        <w:ind w:right="57"/>
        <w:jc w:val="center"/>
        <w:rPr>
          <w:rFonts w:ascii="Marianne" w:hAnsi="Marianne"/>
          <w:b/>
          <w:bCs/>
          <w:color w:val="0989B1" w:themeColor="accent6"/>
          <w:sz w:val="16"/>
          <w:szCs w:val="16"/>
        </w:rPr>
      </w:pPr>
      <w:bookmarkStart w:id="16" w:name="_Hlk124337685"/>
    </w:p>
    <w:p w14:paraId="6987AA8C" w14:textId="08C40861" w:rsidR="003E4049" w:rsidRPr="00B42535" w:rsidRDefault="00822D82" w:rsidP="00CD3D23">
      <w:pPr>
        <w:spacing w:after="0"/>
        <w:ind w:right="57"/>
        <w:jc w:val="center"/>
        <w:rPr>
          <w:rFonts w:ascii="Marianne" w:hAnsi="Marianne"/>
          <w:b/>
          <w:bCs/>
          <w:color w:val="0989B1" w:themeColor="accent6"/>
          <w:sz w:val="28"/>
          <w:szCs w:val="28"/>
        </w:rPr>
      </w:pPr>
      <w:r w:rsidRPr="00B42535">
        <w:rPr>
          <w:rFonts w:ascii="Marianne" w:hAnsi="Marianne"/>
          <w:b/>
          <w:bCs/>
          <w:color w:val="0989B1" w:themeColor="accent6"/>
          <w:sz w:val="28"/>
          <w:szCs w:val="28"/>
        </w:rPr>
        <w:t>Objectif 3</w:t>
      </w:r>
      <w:r w:rsidRPr="00B42535">
        <w:rPr>
          <w:rFonts w:ascii="Calibri" w:hAnsi="Calibri" w:cs="Calibri"/>
          <w:b/>
          <w:bCs/>
          <w:color w:val="0989B1" w:themeColor="accent6"/>
          <w:sz w:val="28"/>
          <w:szCs w:val="28"/>
        </w:rPr>
        <w:t> </w:t>
      </w:r>
      <w:r w:rsidRPr="00B42535">
        <w:rPr>
          <w:rFonts w:ascii="Marianne" w:hAnsi="Marianne"/>
          <w:b/>
          <w:bCs/>
          <w:color w:val="0989B1" w:themeColor="accent6"/>
          <w:sz w:val="28"/>
          <w:szCs w:val="28"/>
        </w:rPr>
        <w:t xml:space="preserve">: </w:t>
      </w:r>
      <w:r w:rsidR="003E4049" w:rsidRPr="00B42535">
        <w:rPr>
          <w:rFonts w:ascii="Marianne" w:hAnsi="Marianne"/>
          <w:b/>
          <w:bCs/>
          <w:color w:val="0989B1" w:themeColor="accent6"/>
          <w:sz w:val="28"/>
          <w:szCs w:val="28"/>
        </w:rPr>
        <w:t>Connaître les mineurs et leur singularité</w:t>
      </w:r>
    </w:p>
    <w:bookmarkEnd w:id="16"/>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743D88" w:rsidRPr="00B42535" w14:paraId="7A9445D9" w14:textId="77777777" w:rsidTr="00B42535">
        <w:tc>
          <w:tcPr>
            <w:tcW w:w="8359" w:type="dxa"/>
          </w:tcPr>
          <w:p w14:paraId="77D4BAEE" w14:textId="77777777" w:rsidR="003E4049" w:rsidRPr="00B42535" w:rsidRDefault="003E4049" w:rsidP="00DC443D">
            <w:pPr>
              <w:ind w:left="57" w:right="57"/>
              <w:jc w:val="both"/>
              <w:rPr>
                <w:rFonts w:ascii="Marianne" w:hAnsi="Marianne"/>
                <w:b/>
                <w:bCs/>
                <w:sz w:val="28"/>
                <w:szCs w:val="28"/>
              </w:rPr>
            </w:pPr>
          </w:p>
        </w:tc>
        <w:tc>
          <w:tcPr>
            <w:tcW w:w="850" w:type="dxa"/>
          </w:tcPr>
          <w:p w14:paraId="371422AA"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Oui</w:t>
            </w:r>
          </w:p>
        </w:tc>
        <w:tc>
          <w:tcPr>
            <w:tcW w:w="851" w:type="dxa"/>
          </w:tcPr>
          <w:p w14:paraId="1A82A44F"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Non</w:t>
            </w:r>
          </w:p>
        </w:tc>
        <w:tc>
          <w:tcPr>
            <w:tcW w:w="992" w:type="dxa"/>
          </w:tcPr>
          <w:p w14:paraId="20E6284B"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En cours</w:t>
            </w:r>
          </w:p>
        </w:tc>
        <w:tc>
          <w:tcPr>
            <w:tcW w:w="4336" w:type="dxa"/>
          </w:tcPr>
          <w:p w14:paraId="38A48490"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Commentaires</w:t>
            </w:r>
          </w:p>
          <w:p w14:paraId="1A7E4E73"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(Points forts et souhaits d’amélioration)</w:t>
            </w:r>
          </w:p>
        </w:tc>
      </w:tr>
      <w:tr w:rsidR="00743D88" w:rsidRPr="00B42535" w14:paraId="3AF800E1" w14:textId="77777777" w:rsidTr="00B42535">
        <w:trPr>
          <w:trHeight w:val="467"/>
        </w:trPr>
        <w:tc>
          <w:tcPr>
            <w:tcW w:w="8359" w:type="dxa"/>
          </w:tcPr>
          <w:p w14:paraId="25489F41" w14:textId="7F0EFA25" w:rsidR="003E4049" w:rsidRPr="00B42535" w:rsidRDefault="003E4049" w:rsidP="00B42535">
            <w:pPr>
              <w:pStyle w:val="Normal1"/>
              <w:jc w:val="both"/>
              <w:rPr>
                <w:rFonts w:ascii="Marianne" w:hAnsi="Marianne" w:cstheme="minorHAnsi"/>
                <w:bCs/>
                <w:sz w:val="18"/>
                <w:szCs w:val="18"/>
                <w:lang w:eastAsia="en-US"/>
              </w:rPr>
            </w:pPr>
            <w:r w:rsidRPr="00B42535">
              <w:rPr>
                <w:rFonts w:ascii="Marianne" w:hAnsi="Marianne" w:cstheme="minorHAnsi"/>
                <w:bCs/>
                <w:sz w:val="20"/>
                <w:szCs w:val="20"/>
                <w:lang w:eastAsia="en-US"/>
              </w:rPr>
              <w:t>Le passage entre les groupes d’âges est-il adapté aux besoins et au rythme du mineur</w:t>
            </w:r>
            <w:r w:rsidRPr="00B42535">
              <w:rPr>
                <w:rFonts w:ascii="Calibri" w:hAnsi="Calibri" w:cs="Calibri"/>
                <w:bCs/>
                <w:sz w:val="20"/>
                <w:szCs w:val="20"/>
                <w:lang w:eastAsia="en-US"/>
              </w:rPr>
              <w:t> </w:t>
            </w:r>
            <w:r w:rsidRPr="00B42535">
              <w:rPr>
                <w:rFonts w:ascii="Marianne" w:hAnsi="Marianne" w:cstheme="minorHAnsi"/>
                <w:bCs/>
                <w:sz w:val="20"/>
                <w:szCs w:val="20"/>
                <w:lang w:eastAsia="en-US"/>
              </w:rPr>
              <w:t>?</w:t>
            </w:r>
          </w:p>
        </w:tc>
        <w:tc>
          <w:tcPr>
            <w:tcW w:w="850" w:type="dxa"/>
          </w:tcPr>
          <w:p w14:paraId="6E12392F" w14:textId="77777777" w:rsidR="003E4049" w:rsidRPr="00B42535" w:rsidRDefault="003E4049" w:rsidP="00DC443D">
            <w:pPr>
              <w:ind w:left="57" w:right="57"/>
              <w:jc w:val="center"/>
              <w:rPr>
                <w:rFonts w:ascii="Marianne" w:hAnsi="Marianne"/>
                <w:b/>
                <w:bCs/>
                <w:sz w:val="28"/>
                <w:szCs w:val="28"/>
              </w:rPr>
            </w:pPr>
          </w:p>
        </w:tc>
        <w:tc>
          <w:tcPr>
            <w:tcW w:w="851" w:type="dxa"/>
          </w:tcPr>
          <w:p w14:paraId="4C289F3C" w14:textId="77777777" w:rsidR="003E4049" w:rsidRPr="00B42535" w:rsidRDefault="003E4049" w:rsidP="00DC443D">
            <w:pPr>
              <w:ind w:left="57" w:right="57"/>
              <w:jc w:val="center"/>
              <w:rPr>
                <w:rFonts w:ascii="Marianne" w:hAnsi="Marianne"/>
                <w:b/>
                <w:bCs/>
                <w:sz w:val="28"/>
                <w:szCs w:val="28"/>
              </w:rPr>
            </w:pPr>
          </w:p>
        </w:tc>
        <w:tc>
          <w:tcPr>
            <w:tcW w:w="992" w:type="dxa"/>
          </w:tcPr>
          <w:p w14:paraId="4D718EA6" w14:textId="77777777" w:rsidR="003E4049" w:rsidRPr="00B42535" w:rsidRDefault="003E4049" w:rsidP="00DC443D">
            <w:pPr>
              <w:ind w:left="57" w:right="57"/>
              <w:jc w:val="center"/>
              <w:rPr>
                <w:rFonts w:ascii="Marianne" w:hAnsi="Marianne"/>
                <w:b/>
                <w:bCs/>
                <w:sz w:val="28"/>
                <w:szCs w:val="28"/>
              </w:rPr>
            </w:pPr>
          </w:p>
        </w:tc>
        <w:tc>
          <w:tcPr>
            <w:tcW w:w="4336" w:type="dxa"/>
          </w:tcPr>
          <w:p w14:paraId="58A487BB" w14:textId="77777777" w:rsidR="003E4049" w:rsidRPr="00B42535" w:rsidRDefault="003E4049" w:rsidP="00A52399">
            <w:pPr>
              <w:ind w:right="57"/>
              <w:rPr>
                <w:rFonts w:ascii="Marianne" w:hAnsi="Marianne"/>
                <w:b/>
                <w:bCs/>
                <w:sz w:val="28"/>
                <w:szCs w:val="28"/>
              </w:rPr>
            </w:pPr>
          </w:p>
        </w:tc>
      </w:tr>
    </w:tbl>
    <w:p w14:paraId="1D2A7968" w14:textId="77777777" w:rsidR="00290418" w:rsidRPr="00B42535" w:rsidRDefault="00290418" w:rsidP="00CD3D23">
      <w:pPr>
        <w:spacing w:after="0"/>
        <w:ind w:right="57"/>
        <w:jc w:val="center"/>
        <w:rPr>
          <w:rFonts w:ascii="Marianne" w:hAnsi="Marianne"/>
          <w:b/>
          <w:bCs/>
          <w:color w:val="0989B1" w:themeColor="accent6"/>
          <w:sz w:val="16"/>
          <w:szCs w:val="16"/>
        </w:rPr>
      </w:pPr>
      <w:bookmarkStart w:id="17" w:name="_Hlk124337708"/>
    </w:p>
    <w:p w14:paraId="0ADA1BDD" w14:textId="7C5CF5B5" w:rsidR="003E4049" w:rsidRPr="00B42535" w:rsidRDefault="00822D82" w:rsidP="00CD3D23">
      <w:pPr>
        <w:spacing w:after="0"/>
        <w:ind w:right="57"/>
        <w:jc w:val="center"/>
        <w:rPr>
          <w:rFonts w:ascii="Marianne" w:hAnsi="Marianne"/>
          <w:b/>
          <w:bCs/>
          <w:color w:val="0989B1" w:themeColor="accent6"/>
          <w:sz w:val="24"/>
          <w:szCs w:val="24"/>
        </w:rPr>
      </w:pPr>
      <w:r w:rsidRPr="00B42535">
        <w:rPr>
          <w:rFonts w:ascii="Marianne" w:hAnsi="Marianne"/>
          <w:b/>
          <w:bCs/>
          <w:color w:val="0989B1" w:themeColor="accent6"/>
          <w:sz w:val="28"/>
          <w:szCs w:val="28"/>
        </w:rPr>
        <w:t>Objectif 4</w:t>
      </w:r>
      <w:r w:rsidRPr="00B42535">
        <w:rPr>
          <w:rFonts w:ascii="Calibri" w:hAnsi="Calibri" w:cs="Calibri"/>
          <w:b/>
          <w:bCs/>
          <w:color w:val="0989B1" w:themeColor="accent6"/>
          <w:sz w:val="28"/>
          <w:szCs w:val="28"/>
        </w:rPr>
        <w:t> </w:t>
      </w:r>
      <w:r w:rsidRPr="00B42535">
        <w:rPr>
          <w:rFonts w:ascii="Marianne" w:hAnsi="Marianne"/>
          <w:b/>
          <w:bCs/>
          <w:color w:val="0989B1" w:themeColor="accent6"/>
          <w:sz w:val="28"/>
          <w:szCs w:val="28"/>
        </w:rPr>
        <w:t xml:space="preserve">: </w:t>
      </w:r>
      <w:r w:rsidR="003E4049" w:rsidRPr="00B42535">
        <w:rPr>
          <w:rFonts w:ascii="Marianne" w:hAnsi="Marianne"/>
          <w:b/>
          <w:bCs/>
          <w:color w:val="0989B1" w:themeColor="accent6"/>
          <w:sz w:val="28"/>
          <w:szCs w:val="28"/>
        </w:rPr>
        <w:t>Accueillir le mineur</w:t>
      </w:r>
      <w:r w:rsidR="00E851B0">
        <w:rPr>
          <w:rFonts w:ascii="Marianne" w:hAnsi="Marianne"/>
          <w:b/>
          <w:bCs/>
          <w:color w:val="0989B1" w:themeColor="accent6"/>
          <w:sz w:val="28"/>
          <w:szCs w:val="28"/>
        </w:rPr>
        <w:t>,</w:t>
      </w:r>
      <w:r w:rsidR="003E4049" w:rsidRPr="00B42535">
        <w:rPr>
          <w:rFonts w:ascii="Marianne" w:hAnsi="Marianne"/>
          <w:b/>
          <w:bCs/>
          <w:color w:val="0989B1" w:themeColor="accent6"/>
          <w:sz w:val="28"/>
          <w:szCs w:val="28"/>
        </w:rPr>
        <w:t xml:space="preserve"> c’est le respecter dans son rythme</w:t>
      </w:r>
    </w:p>
    <w:bookmarkEnd w:id="17"/>
    <w:tbl>
      <w:tblPr>
        <w:tblStyle w:val="Grilledutableau"/>
        <w:tblW w:w="15416" w:type="dxa"/>
        <w:tblInd w:w="0" w:type="dxa"/>
        <w:tblLook w:val="04A0" w:firstRow="1" w:lastRow="0" w:firstColumn="1" w:lastColumn="0" w:noHBand="0" w:noVBand="1"/>
      </w:tblPr>
      <w:tblGrid>
        <w:gridCol w:w="8359"/>
        <w:gridCol w:w="850"/>
        <w:gridCol w:w="851"/>
        <w:gridCol w:w="992"/>
        <w:gridCol w:w="4364"/>
      </w:tblGrid>
      <w:tr w:rsidR="00743D88" w:rsidRPr="00B42535" w14:paraId="0DA7EE37" w14:textId="77777777" w:rsidTr="00B42535">
        <w:trPr>
          <w:trHeight w:val="274"/>
        </w:trPr>
        <w:tc>
          <w:tcPr>
            <w:tcW w:w="8359" w:type="dxa"/>
          </w:tcPr>
          <w:p w14:paraId="0407F552" w14:textId="77777777" w:rsidR="003E4049" w:rsidRPr="00B42535" w:rsidRDefault="003E4049" w:rsidP="00DC443D">
            <w:pPr>
              <w:ind w:left="57" w:right="57"/>
              <w:jc w:val="both"/>
              <w:rPr>
                <w:rFonts w:ascii="Marianne" w:hAnsi="Marianne"/>
                <w:b/>
                <w:bCs/>
                <w:sz w:val="28"/>
                <w:szCs w:val="28"/>
              </w:rPr>
            </w:pPr>
          </w:p>
        </w:tc>
        <w:tc>
          <w:tcPr>
            <w:tcW w:w="850" w:type="dxa"/>
          </w:tcPr>
          <w:p w14:paraId="405AF92C"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Oui</w:t>
            </w:r>
          </w:p>
        </w:tc>
        <w:tc>
          <w:tcPr>
            <w:tcW w:w="851" w:type="dxa"/>
          </w:tcPr>
          <w:p w14:paraId="7D15D12A"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Non</w:t>
            </w:r>
          </w:p>
        </w:tc>
        <w:tc>
          <w:tcPr>
            <w:tcW w:w="992" w:type="dxa"/>
          </w:tcPr>
          <w:p w14:paraId="490643B3"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En cours</w:t>
            </w:r>
          </w:p>
        </w:tc>
        <w:tc>
          <w:tcPr>
            <w:tcW w:w="4364" w:type="dxa"/>
          </w:tcPr>
          <w:p w14:paraId="10600538"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Commentaires</w:t>
            </w:r>
          </w:p>
          <w:p w14:paraId="4EB4EAFE" w14:textId="77777777" w:rsidR="003E4049" w:rsidRPr="00B42535" w:rsidRDefault="003E4049" w:rsidP="00DC443D">
            <w:pPr>
              <w:ind w:left="57" w:right="57"/>
              <w:jc w:val="center"/>
              <w:rPr>
                <w:rFonts w:ascii="Marianne" w:hAnsi="Marianne"/>
                <w:b/>
                <w:bCs/>
                <w:sz w:val="16"/>
                <w:szCs w:val="16"/>
              </w:rPr>
            </w:pPr>
            <w:r w:rsidRPr="00B42535">
              <w:rPr>
                <w:rFonts w:ascii="Marianne" w:hAnsi="Marianne"/>
                <w:b/>
                <w:bCs/>
                <w:sz w:val="16"/>
                <w:szCs w:val="16"/>
              </w:rPr>
              <w:t>(Points forts et souhaits d’amélioration)</w:t>
            </w:r>
          </w:p>
        </w:tc>
      </w:tr>
      <w:tr w:rsidR="00743D88" w:rsidRPr="00B42535" w14:paraId="5C8812D3" w14:textId="77777777" w:rsidTr="00B42535">
        <w:trPr>
          <w:trHeight w:val="563"/>
        </w:trPr>
        <w:tc>
          <w:tcPr>
            <w:tcW w:w="8359" w:type="dxa"/>
          </w:tcPr>
          <w:p w14:paraId="5254ED95" w14:textId="786D0155" w:rsidR="003E4049" w:rsidRPr="00B42535" w:rsidRDefault="00677BFA" w:rsidP="00B42535">
            <w:pPr>
              <w:pStyle w:val="Normal1"/>
              <w:jc w:val="both"/>
              <w:rPr>
                <w:rFonts w:ascii="Marianne" w:hAnsi="Marianne" w:cstheme="minorHAnsi"/>
                <w:bCs/>
                <w:sz w:val="18"/>
                <w:szCs w:val="18"/>
                <w:lang w:eastAsia="en-US"/>
              </w:rPr>
            </w:pPr>
            <w:r w:rsidRPr="00B42535">
              <w:rPr>
                <w:rFonts w:ascii="Marianne" w:hAnsi="Marianne" w:cstheme="minorHAnsi"/>
                <w:bCs/>
                <w:sz w:val="20"/>
                <w:szCs w:val="20"/>
                <w:lang w:eastAsia="en-US"/>
              </w:rPr>
              <w:t>L’équipe d’animation organise-t-elle pour le mineur la possibilité de ne pas participer à l’activité</w:t>
            </w:r>
            <w:r w:rsidRPr="00B42535">
              <w:rPr>
                <w:rFonts w:ascii="Calibri" w:hAnsi="Calibri" w:cs="Calibri"/>
                <w:bCs/>
                <w:sz w:val="20"/>
                <w:szCs w:val="20"/>
                <w:lang w:eastAsia="en-US"/>
              </w:rPr>
              <w:t> </w:t>
            </w:r>
            <w:r w:rsidRPr="00B42535">
              <w:rPr>
                <w:rFonts w:ascii="Marianne" w:hAnsi="Marianne" w:cstheme="minorHAnsi"/>
                <w:bCs/>
                <w:sz w:val="20"/>
                <w:szCs w:val="20"/>
                <w:lang w:eastAsia="en-US"/>
              </w:rPr>
              <w:t>?</w:t>
            </w:r>
          </w:p>
        </w:tc>
        <w:tc>
          <w:tcPr>
            <w:tcW w:w="850" w:type="dxa"/>
          </w:tcPr>
          <w:p w14:paraId="1F2B45EC" w14:textId="77777777" w:rsidR="003E4049" w:rsidRPr="00B42535" w:rsidRDefault="003E4049" w:rsidP="00DC443D">
            <w:pPr>
              <w:ind w:left="57" w:right="57"/>
              <w:jc w:val="center"/>
              <w:rPr>
                <w:rFonts w:ascii="Marianne" w:hAnsi="Marianne"/>
                <w:b/>
                <w:bCs/>
                <w:sz w:val="18"/>
                <w:szCs w:val="18"/>
              </w:rPr>
            </w:pPr>
          </w:p>
        </w:tc>
        <w:tc>
          <w:tcPr>
            <w:tcW w:w="851" w:type="dxa"/>
          </w:tcPr>
          <w:p w14:paraId="5A262B93" w14:textId="77777777" w:rsidR="003E4049" w:rsidRPr="00B42535" w:rsidRDefault="003E4049" w:rsidP="00DC443D">
            <w:pPr>
              <w:ind w:left="57" w:right="57"/>
              <w:jc w:val="center"/>
              <w:rPr>
                <w:rFonts w:ascii="Marianne" w:hAnsi="Marianne"/>
                <w:b/>
                <w:bCs/>
                <w:sz w:val="28"/>
                <w:szCs w:val="28"/>
              </w:rPr>
            </w:pPr>
          </w:p>
        </w:tc>
        <w:tc>
          <w:tcPr>
            <w:tcW w:w="992" w:type="dxa"/>
          </w:tcPr>
          <w:p w14:paraId="05629321" w14:textId="77777777" w:rsidR="003E4049" w:rsidRPr="00B42535" w:rsidRDefault="003E4049" w:rsidP="00DC443D">
            <w:pPr>
              <w:ind w:left="57" w:right="57"/>
              <w:jc w:val="center"/>
              <w:rPr>
                <w:rFonts w:ascii="Marianne" w:hAnsi="Marianne"/>
                <w:b/>
                <w:bCs/>
                <w:sz w:val="28"/>
                <w:szCs w:val="28"/>
              </w:rPr>
            </w:pPr>
          </w:p>
        </w:tc>
        <w:tc>
          <w:tcPr>
            <w:tcW w:w="4364" w:type="dxa"/>
          </w:tcPr>
          <w:p w14:paraId="246BF44E" w14:textId="4E8049CB" w:rsidR="003E4049" w:rsidRPr="00B42535" w:rsidRDefault="003E4049" w:rsidP="00CD3D23">
            <w:pPr>
              <w:tabs>
                <w:tab w:val="left" w:pos="480"/>
              </w:tabs>
              <w:ind w:right="57"/>
              <w:rPr>
                <w:rFonts w:ascii="Marianne" w:hAnsi="Marianne"/>
                <w:b/>
                <w:bCs/>
                <w:sz w:val="28"/>
                <w:szCs w:val="28"/>
              </w:rPr>
            </w:pPr>
          </w:p>
        </w:tc>
      </w:tr>
    </w:tbl>
    <w:p w14:paraId="6067B954" w14:textId="2DB4A5C5" w:rsidR="00743D88" w:rsidRPr="00B42535" w:rsidRDefault="005B1F33" w:rsidP="00B42535">
      <w:pPr>
        <w:shd w:val="clear" w:color="auto" w:fill="BFBFBF" w:themeFill="background1" w:themeFillShade="BF"/>
        <w:spacing w:after="0"/>
        <w:ind w:right="57"/>
        <w:jc w:val="center"/>
        <w:rPr>
          <w:rFonts w:ascii="Marianne" w:hAnsi="Marianne"/>
          <w:b/>
          <w:bCs/>
          <w:color w:val="877952" w:themeColor="background2" w:themeShade="80"/>
          <w:sz w:val="32"/>
          <w:szCs w:val="32"/>
        </w:rPr>
      </w:pPr>
      <w:r w:rsidRPr="00B42535">
        <w:rPr>
          <w:rFonts w:ascii="Marianne" w:hAnsi="Marianne"/>
          <w:b/>
          <w:bCs/>
          <w:color w:val="877952" w:themeColor="background2" w:themeShade="80"/>
          <w:sz w:val="32"/>
          <w:szCs w:val="32"/>
        </w:rPr>
        <w:lastRenderedPageBreak/>
        <w:t xml:space="preserve">Axe </w:t>
      </w:r>
      <w:r w:rsidR="00E71CDA" w:rsidRPr="00B42535">
        <w:rPr>
          <w:rFonts w:ascii="Marianne" w:hAnsi="Marianne"/>
          <w:b/>
          <w:bCs/>
          <w:color w:val="877952" w:themeColor="background2" w:themeShade="80"/>
          <w:sz w:val="32"/>
          <w:szCs w:val="32"/>
        </w:rPr>
        <w:t>7/</w:t>
      </w:r>
      <w:r w:rsidR="00D12482">
        <w:rPr>
          <w:rFonts w:ascii="Marianne" w:hAnsi="Marianne"/>
          <w:b/>
          <w:bCs/>
          <w:color w:val="877952" w:themeColor="background2" w:themeShade="80"/>
          <w:sz w:val="32"/>
          <w:szCs w:val="32"/>
        </w:rPr>
        <w:t xml:space="preserve"> </w:t>
      </w:r>
      <w:r w:rsidR="001A1C38" w:rsidRPr="00B42535">
        <w:rPr>
          <w:rFonts w:ascii="Marianne" w:hAnsi="Marianne"/>
          <w:b/>
          <w:bCs/>
          <w:color w:val="877952" w:themeColor="background2" w:themeShade="80"/>
          <w:sz w:val="32"/>
          <w:szCs w:val="32"/>
        </w:rPr>
        <w:t>Sécuriser l’accueil</w:t>
      </w:r>
      <w:r w:rsidR="00BE2C4E" w:rsidRPr="00B42535">
        <w:rPr>
          <w:rFonts w:ascii="Calibri" w:hAnsi="Calibri" w:cs="Calibri"/>
          <w:b/>
          <w:bCs/>
          <w:color w:val="877952" w:themeColor="background2" w:themeShade="80"/>
          <w:sz w:val="32"/>
          <w:szCs w:val="32"/>
        </w:rPr>
        <w:t> </w:t>
      </w:r>
      <w:r w:rsidR="00BE2C4E" w:rsidRPr="00B42535">
        <w:rPr>
          <w:rFonts w:ascii="Marianne" w:hAnsi="Marianne"/>
          <w:b/>
          <w:bCs/>
          <w:color w:val="877952" w:themeColor="background2" w:themeShade="80"/>
          <w:sz w:val="32"/>
          <w:szCs w:val="32"/>
        </w:rPr>
        <w:t>:</w:t>
      </w:r>
    </w:p>
    <w:p w14:paraId="7D28FD29" w14:textId="154B15A5" w:rsidR="00BE2C4E" w:rsidRPr="00B42535" w:rsidRDefault="00BE2C4E" w:rsidP="00B42535">
      <w:pPr>
        <w:shd w:val="clear" w:color="auto" w:fill="BFBFBF" w:themeFill="background1" w:themeFillShade="BF"/>
        <w:spacing w:after="0"/>
        <w:ind w:right="57"/>
        <w:jc w:val="center"/>
        <w:rPr>
          <w:rFonts w:ascii="Marianne" w:hAnsi="Marianne"/>
          <w:b/>
          <w:bCs/>
          <w:color w:val="877952" w:themeColor="background2" w:themeShade="80"/>
          <w:sz w:val="28"/>
          <w:szCs w:val="28"/>
        </w:rPr>
      </w:pPr>
      <w:r w:rsidRPr="00B42535">
        <w:rPr>
          <w:rFonts w:ascii="Marianne" w:hAnsi="Marianne"/>
          <w:b/>
          <w:bCs/>
          <w:color w:val="877952" w:themeColor="background2" w:themeShade="80"/>
          <w:sz w:val="28"/>
          <w:szCs w:val="28"/>
        </w:rPr>
        <w:t>Accueillir un mineur</w:t>
      </w:r>
      <w:r w:rsidR="00E851B0">
        <w:rPr>
          <w:rFonts w:ascii="Marianne" w:hAnsi="Marianne"/>
          <w:b/>
          <w:bCs/>
          <w:color w:val="877952" w:themeColor="background2" w:themeShade="80"/>
          <w:sz w:val="28"/>
          <w:szCs w:val="28"/>
        </w:rPr>
        <w:t>,</w:t>
      </w:r>
      <w:r w:rsidRPr="00B42535">
        <w:rPr>
          <w:rFonts w:ascii="Marianne" w:hAnsi="Marianne"/>
          <w:b/>
          <w:bCs/>
          <w:color w:val="877952" w:themeColor="background2" w:themeShade="80"/>
          <w:sz w:val="28"/>
          <w:szCs w:val="28"/>
        </w:rPr>
        <w:t xml:space="preserve"> c’est lui proposer des repères</w:t>
      </w:r>
    </w:p>
    <w:p w14:paraId="112EF7A4" w14:textId="0A7BDD15" w:rsidR="00B42535" w:rsidRDefault="00B42535" w:rsidP="00B42535">
      <w:pPr>
        <w:pStyle w:val="Normal1"/>
        <w:ind w:left="777"/>
        <w:rPr>
          <w:rFonts w:asciiTheme="minorHAnsi" w:hAnsiTheme="minorHAnsi" w:cstheme="minorHAnsi"/>
          <w:i/>
          <w:sz w:val="20"/>
          <w:szCs w:val="20"/>
        </w:rPr>
      </w:pPr>
      <w:r w:rsidRPr="00B42535">
        <w:rPr>
          <w:rFonts w:ascii="Marianne" w:hAnsi="Marianne"/>
          <w:b/>
          <w:bCs/>
          <w:noProof/>
          <w:color w:val="877952" w:themeColor="background2" w:themeShade="80"/>
          <w:sz w:val="28"/>
          <w:szCs w:val="28"/>
        </w:rPr>
        <mc:AlternateContent>
          <mc:Choice Requires="wps">
            <w:drawing>
              <wp:anchor distT="0" distB="0" distL="114300" distR="114300" simplePos="0" relativeHeight="251703296" behindDoc="1" locked="0" layoutInCell="1" allowOverlap="1" wp14:anchorId="79FE9F1F" wp14:editId="2E1C3D8E">
                <wp:simplePos x="0" y="0"/>
                <wp:positionH relativeFrom="column">
                  <wp:posOffset>-226695</wp:posOffset>
                </wp:positionH>
                <wp:positionV relativeFrom="paragraph">
                  <wp:posOffset>127636</wp:posOffset>
                </wp:positionV>
                <wp:extent cx="10220325" cy="1085850"/>
                <wp:effectExtent l="0" t="0" r="28575" b="19050"/>
                <wp:wrapNone/>
                <wp:docPr id="13" name="Rectangle : coins arrondis 13"/>
                <wp:cNvGraphicFramePr/>
                <a:graphic xmlns:a="http://schemas.openxmlformats.org/drawingml/2006/main">
                  <a:graphicData uri="http://schemas.microsoft.com/office/word/2010/wordprocessingShape">
                    <wps:wsp>
                      <wps:cNvSpPr/>
                      <wps:spPr>
                        <a:xfrm>
                          <a:off x="0" y="0"/>
                          <a:ext cx="10220325" cy="1085850"/>
                        </a:xfrm>
                        <a:prstGeom prst="roundRect">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639DE3" id="Rectangle : coins arrondis 13" o:spid="_x0000_s1026" style="position:absolute;margin-left:-17.85pt;margin-top:10.05pt;width:804.75pt;height:85.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" fillcolor="#b9ad8c [2414]" strokecolor="#b9ad8c [2414]" strokeweight="1pt">
                <v:stroke joinstyle="miter"/>
              </v:roundrect>
            </w:pict>
          </mc:Fallback>
        </mc:AlternateContent>
      </w:r>
    </w:p>
    <w:p w14:paraId="03AACEC5" w14:textId="7C8A1C33" w:rsidR="001E0314" w:rsidRPr="00E851B0" w:rsidRDefault="00B42535" w:rsidP="00E851B0">
      <w:pPr>
        <w:pStyle w:val="Normal1"/>
        <w:numPr>
          <w:ilvl w:val="0"/>
          <w:numId w:val="9"/>
        </w:numPr>
        <w:jc w:val="both"/>
        <w:rPr>
          <w:rFonts w:ascii="Marianne" w:hAnsi="Marianne" w:cstheme="minorHAnsi"/>
          <w:i/>
          <w:sz w:val="18"/>
          <w:szCs w:val="18"/>
        </w:rPr>
      </w:pPr>
      <w:r w:rsidRPr="00E851B0">
        <w:rPr>
          <w:rFonts w:ascii="Marianne" w:hAnsi="Marianne"/>
          <w:noProof/>
          <w:sz w:val="18"/>
          <w:szCs w:val="18"/>
        </w:rPr>
        <w:drawing>
          <wp:anchor distT="0" distB="0" distL="114300" distR="114300" simplePos="0" relativeHeight="251688960" behindDoc="0" locked="0" layoutInCell="1" allowOverlap="1" wp14:anchorId="6A9C7870" wp14:editId="6B9A0C44">
            <wp:simplePos x="0" y="0"/>
            <wp:positionH relativeFrom="margin">
              <wp:posOffset>-150495</wp:posOffset>
            </wp:positionH>
            <wp:positionV relativeFrom="paragraph">
              <wp:posOffset>305435</wp:posOffset>
            </wp:positionV>
            <wp:extent cx="494594" cy="476250"/>
            <wp:effectExtent l="0" t="0" r="1270" b="0"/>
            <wp:wrapNone/>
            <wp:docPr id="22"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5847" cy="477457"/>
                    </a:xfrm>
                    <a:prstGeom prst="rect">
                      <a:avLst/>
                    </a:prstGeom>
                  </pic:spPr>
                </pic:pic>
              </a:graphicData>
            </a:graphic>
            <wp14:sizeRelH relativeFrom="page">
              <wp14:pctWidth>0</wp14:pctWidth>
            </wp14:sizeRelH>
            <wp14:sizeRelV relativeFrom="page">
              <wp14:pctHeight>0</wp14:pctHeight>
            </wp14:sizeRelV>
          </wp:anchor>
        </w:drawing>
      </w:r>
      <w:r w:rsidR="001E0314" w:rsidRPr="00E851B0">
        <w:rPr>
          <w:rFonts w:ascii="Marianne" w:hAnsi="Marianne" w:cstheme="minorHAnsi"/>
          <w:i/>
          <w:sz w:val="18"/>
          <w:szCs w:val="18"/>
        </w:rPr>
        <w:t>Au travers de sa posture bienveillante, de sa capacité d’écoute et d’observation mais aussi de sa capacité à tenir ses engagements</w:t>
      </w:r>
      <w:r w:rsidR="00E851B0" w:rsidRPr="00E851B0">
        <w:rPr>
          <w:rFonts w:ascii="Marianne" w:hAnsi="Marianne" w:cstheme="minorHAnsi"/>
          <w:i/>
          <w:sz w:val="18"/>
          <w:szCs w:val="18"/>
        </w:rPr>
        <w:t>,</w:t>
      </w:r>
      <w:r w:rsidR="001E0314" w:rsidRPr="00E851B0">
        <w:rPr>
          <w:rFonts w:ascii="Marianne" w:hAnsi="Marianne" w:cstheme="minorHAnsi"/>
          <w:i/>
          <w:sz w:val="18"/>
          <w:szCs w:val="18"/>
        </w:rPr>
        <w:t xml:space="preserve"> l’animateur construit sa posture d’adulte référent.</w:t>
      </w:r>
      <w:r w:rsidRPr="00E851B0">
        <w:rPr>
          <w:rFonts w:ascii="Marianne" w:hAnsi="Marianne" w:cstheme="minorHAnsi"/>
          <w:i/>
          <w:sz w:val="18"/>
          <w:szCs w:val="18"/>
        </w:rPr>
        <w:t xml:space="preserve"> </w:t>
      </w:r>
      <w:r w:rsidR="001E0314" w:rsidRPr="00E851B0">
        <w:rPr>
          <w:rFonts w:ascii="Marianne" w:hAnsi="Marianne" w:cstheme="minorHAnsi"/>
          <w:i/>
          <w:sz w:val="18"/>
          <w:szCs w:val="18"/>
        </w:rPr>
        <w:t>Cette image de l’adulte se construit aussi dans la durée par la présence d’un animateur référent permanent qui assure une continuité pour l’enfant.</w:t>
      </w:r>
      <w:r w:rsidR="001E0314" w:rsidRPr="00E851B0">
        <w:rPr>
          <w:rFonts w:ascii="Marianne" w:hAnsi="Marianne" w:cstheme="minorHAnsi"/>
          <w:sz w:val="18"/>
          <w:szCs w:val="18"/>
        </w:rPr>
        <w:t xml:space="preserve"> </w:t>
      </w:r>
    </w:p>
    <w:p w14:paraId="4ACB120A" w14:textId="3E8A59B4" w:rsidR="001E0314" w:rsidRPr="00E851B0" w:rsidRDefault="001E0314" w:rsidP="00E851B0">
      <w:pPr>
        <w:pStyle w:val="Paragraphedeliste"/>
        <w:numPr>
          <w:ilvl w:val="0"/>
          <w:numId w:val="9"/>
        </w:numPr>
        <w:spacing w:after="0"/>
        <w:ind w:left="1066" w:hanging="357"/>
        <w:jc w:val="both"/>
        <w:rPr>
          <w:rFonts w:ascii="Marianne" w:hAnsi="Marianne"/>
          <w:sz w:val="18"/>
          <w:szCs w:val="18"/>
        </w:rPr>
      </w:pPr>
      <w:r w:rsidRPr="00E851B0">
        <w:rPr>
          <w:rFonts w:ascii="Marianne" w:hAnsi="Marianne" w:cstheme="minorHAnsi"/>
          <w:i/>
          <w:sz w:val="18"/>
          <w:szCs w:val="18"/>
        </w:rPr>
        <w:t>Le travail de construction des règles cherche à faire comprendre concrètement le rôle de ces règle</w:t>
      </w:r>
      <w:r w:rsidR="00E851B0">
        <w:rPr>
          <w:rFonts w:ascii="Marianne" w:hAnsi="Marianne" w:cstheme="minorHAnsi"/>
          <w:i/>
          <w:sz w:val="18"/>
          <w:szCs w:val="18"/>
        </w:rPr>
        <w:t xml:space="preserve">s </w:t>
      </w:r>
      <w:r w:rsidRPr="00E851B0">
        <w:rPr>
          <w:rFonts w:ascii="Marianne" w:hAnsi="Marianne" w:cstheme="minorHAnsi"/>
          <w:i/>
          <w:sz w:val="18"/>
          <w:szCs w:val="18"/>
        </w:rPr>
        <w:t>à savoir</w:t>
      </w:r>
      <w:r w:rsidR="00E851B0">
        <w:rPr>
          <w:rFonts w:ascii="Marianne" w:hAnsi="Marianne" w:cstheme="minorHAnsi"/>
          <w:i/>
          <w:sz w:val="18"/>
          <w:szCs w:val="18"/>
        </w:rPr>
        <w:t>,</w:t>
      </w:r>
      <w:r w:rsidRPr="00E851B0">
        <w:rPr>
          <w:rFonts w:ascii="Marianne" w:hAnsi="Marianne" w:cstheme="minorHAnsi"/>
          <w:i/>
          <w:sz w:val="18"/>
          <w:szCs w:val="18"/>
        </w:rPr>
        <w:t xml:space="preserve"> veiller au respect des besoins humains pour que chacun se sente bien</w:t>
      </w:r>
      <w:r w:rsidR="00B42535" w:rsidRPr="00E851B0">
        <w:rPr>
          <w:rFonts w:ascii="Marianne" w:hAnsi="Marianne" w:cstheme="minorHAnsi"/>
          <w:i/>
          <w:sz w:val="18"/>
          <w:szCs w:val="18"/>
        </w:rPr>
        <w:t xml:space="preserve"> </w:t>
      </w:r>
      <w:r w:rsidRPr="00E851B0">
        <w:rPr>
          <w:rFonts w:ascii="Marianne" w:hAnsi="Marianne" w:cstheme="minorHAnsi"/>
          <w:i/>
          <w:sz w:val="18"/>
          <w:szCs w:val="18"/>
        </w:rPr>
        <w:t>dans le groupe. Ce travail se présente alors comme une manière de connaître ses besoins et devient une référence, certes discutable, qui peut évoluer, mais qui reste cependant une référence commune sur laquelle l’animateur pourra revenir.</w:t>
      </w:r>
    </w:p>
    <w:p w14:paraId="01B7FDF6" w14:textId="52DAD8B8" w:rsidR="001E0314" w:rsidRPr="00E851B0" w:rsidRDefault="001E0314" w:rsidP="00E851B0">
      <w:pPr>
        <w:pStyle w:val="Paragraphedeliste"/>
        <w:numPr>
          <w:ilvl w:val="0"/>
          <w:numId w:val="9"/>
        </w:numPr>
        <w:jc w:val="both"/>
        <w:rPr>
          <w:rFonts w:ascii="Marianne" w:hAnsi="Marianne"/>
          <w:sz w:val="18"/>
          <w:szCs w:val="18"/>
        </w:rPr>
      </w:pPr>
      <w:r w:rsidRPr="00E851B0">
        <w:rPr>
          <w:rFonts w:ascii="Marianne" w:hAnsi="Marianne" w:cstheme="minorHAnsi"/>
          <w:i/>
          <w:sz w:val="18"/>
          <w:szCs w:val="18"/>
        </w:rPr>
        <w:t>Des chansons, des regroupements ritualisés permettront aussi de construire des repères chez l’enfant.</w:t>
      </w:r>
    </w:p>
    <w:p w14:paraId="0C661722" w14:textId="45FE4E7F" w:rsidR="001A1C38" w:rsidRPr="00D12482" w:rsidRDefault="00822D82" w:rsidP="00677BFA">
      <w:pPr>
        <w:spacing w:after="0"/>
        <w:ind w:left="57" w:right="57"/>
        <w:jc w:val="center"/>
        <w:rPr>
          <w:rFonts w:ascii="Marianne" w:hAnsi="Marianne"/>
          <w:b/>
          <w:bCs/>
          <w:color w:val="877952" w:themeColor="background2" w:themeShade="80"/>
          <w:sz w:val="28"/>
          <w:szCs w:val="28"/>
        </w:rPr>
      </w:pPr>
      <w:bookmarkStart w:id="18" w:name="_Hlk124337756"/>
      <w:r w:rsidRPr="00D12482">
        <w:rPr>
          <w:rFonts w:ascii="Marianne" w:hAnsi="Marianne"/>
          <w:b/>
          <w:bCs/>
          <w:color w:val="877952" w:themeColor="background2" w:themeShade="80"/>
          <w:sz w:val="28"/>
          <w:szCs w:val="28"/>
        </w:rPr>
        <w:t>Objectif 1</w:t>
      </w:r>
      <w:r w:rsidRPr="00D12482">
        <w:rPr>
          <w:rFonts w:ascii="Calibri" w:hAnsi="Calibri" w:cs="Calibri"/>
          <w:b/>
          <w:bCs/>
          <w:color w:val="877952" w:themeColor="background2" w:themeShade="80"/>
          <w:sz w:val="28"/>
          <w:szCs w:val="28"/>
        </w:rPr>
        <w:t> </w:t>
      </w:r>
      <w:r w:rsidRPr="00D12482">
        <w:rPr>
          <w:rFonts w:ascii="Marianne" w:hAnsi="Marianne"/>
          <w:b/>
          <w:bCs/>
          <w:color w:val="877952" w:themeColor="background2" w:themeShade="80"/>
          <w:sz w:val="28"/>
          <w:szCs w:val="28"/>
        </w:rPr>
        <w:t xml:space="preserve">: </w:t>
      </w:r>
      <w:r w:rsidR="006F14F8" w:rsidRPr="00D12482">
        <w:rPr>
          <w:rFonts w:ascii="Marianne" w:hAnsi="Marianne"/>
          <w:b/>
          <w:bCs/>
          <w:color w:val="877952" w:themeColor="background2" w:themeShade="80"/>
          <w:sz w:val="28"/>
          <w:szCs w:val="28"/>
        </w:rPr>
        <w:t>L</w:t>
      </w:r>
      <w:r w:rsidR="001A1C38" w:rsidRPr="00D12482">
        <w:rPr>
          <w:rFonts w:ascii="Marianne" w:hAnsi="Marianne"/>
          <w:b/>
          <w:bCs/>
          <w:color w:val="877952" w:themeColor="background2" w:themeShade="80"/>
          <w:sz w:val="28"/>
          <w:szCs w:val="28"/>
        </w:rPr>
        <w:t>’importance du référent</w:t>
      </w:r>
    </w:p>
    <w:bookmarkEnd w:id="18"/>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A429A" w:rsidRPr="00CD3D23" w14:paraId="549D7EF4" w14:textId="77777777" w:rsidTr="00B42535">
        <w:trPr>
          <w:trHeight w:val="423"/>
        </w:trPr>
        <w:tc>
          <w:tcPr>
            <w:tcW w:w="8359" w:type="dxa"/>
          </w:tcPr>
          <w:p w14:paraId="5C4F9A3D" w14:textId="77777777" w:rsidR="00CA429A" w:rsidRPr="00D12482" w:rsidRDefault="00CA429A" w:rsidP="00961065">
            <w:pPr>
              <w:ind w:left="57" w:right="57"/>
              <w:jc w:val="both"/>
              <w:rPr>
                <w:rFonts w:ascii="Marianne" w:hAnsi="Marianne"/>
                <w:b/>
                <w:bCs/>
                <w:color w:val="668926" w:themeColor="accent2" w:themeShade="BF"/>
                <w:sz w:val="32"/>
                <w:szCs w:val="32"/>
              </w:rPr>
            </w:pPr>
          </w:p>
        </w:tc>
        <w:tc>
          <w:tcPr>
            <w:tcW w:w="850" w:type="dxa"/>
          </w:tcPr>
          <w:p w14:paraId="74DD01FB"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5DA1E2A2"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268042C9"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En cours</w:t>
            </w:r>
          </w:p>
        </w:tc>
        <w:tc>
          <w:tcPr>
            <w:tcW w:w="4336" w:type="dxa"/>
          </w:tcPr>
          <w:p w14:paraId="218EDC02"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Commentaires</w:t>
            </w:r>
          </w:p>
          <w:p w14:paraId="009AFB0B"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CA429A" w:rsidRPr="00CD3D23" w14:paraId="319F2282" w14:textId="77777777" w:rsidTr="00D12482">
        <w:trPr>
          <w:trHeight w:val="475"/>
        </w:trPr>
        <w:tc>
          <w:tcPr>
            <w:tcW w:w="8359" w:type="dxa"/>
          </w:tcPr>
          <w:p w14:paraId="391C4C0E" w14:textId="2AE445A7" w:rsidR="00CA429A" w:rsidRPr="00D12482" w:rsidRDefault="00CA429A" w:rsidP="00D12482">
            <w:pPr>
              <w:ind w:left="57" w:right="57"/>
              <w:jc w:val="both"/>
              <w:rPr>
                <w:rFonts w:ascii="Marianne" w:hAnsi="Marianne"/>
                <w:bCs/>
                <w:sz w:val="20"/>
                <w:szCs w:val="20"/>
              </w:rPr>
            </w:pPr>
            <w:r w:rsidRPr="00D12482">
              <w:rPr>
                <w:rFonts w:ascii="Marianne" w:hAnsi="Marianne" w:cstheme="minorHAnsi"/>
                <w:bCs/>
                <w:sz w:val="20"/>
                <w:szCs w:val="20"/>
              </w:rPr>
              <w:t>Des animateurs référents et permanents sont-ils nommés pour chaque tranche d’âge</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0D9E8C3B" w14:textId="77777777" w:rsidR="00CA429A" w:rsidRPr="00D12482" w:rsidRDefault="00CA429A" w:rsidP="00961065">
            <w:pPr>
              <w:ind w:left="57" w:right="57"/>
              <w:jc w:val="center"/>
              <w:rPr>
                <w:rFonts w:ascii="Marianne" w:hAnsi="Marianne"/>
                <w:b/>
                <w:bCs/>
                <w:color w:val="7030A0"/>
                <w:sz w:val="32"/>
                <w:szCs w:val="32"/>
              </w:rPr>
            </w:pPr>
          </w:p>
        </w:tc>
        <w:tc>
          <w:tcPr>
            <w:tcW w:w="851" w:type="dxa"/>
          </w:tcPr>
          <w:p w14:paraId="1676706E" w14:textId="77777777" w:rsidR="00CA429A" w:rsidRPr="00D12482" w:rsidRDefault="00CA429A" w:rsidP="00961065">
            <w:pPr>
              <w:ind w:left="57" w:right="57"/>
              <w:jc w:val="center"/>
              <w:rPr>
                <w:rFonts w:ascii="Marianne" w:hAnsi="Marianne"/>
                <w:b/>
                <w:bCs/>
                <w:color w:val="7030A0"/>
                <w:sz w:val="32"/>
                <w:szCs w:val="32"/>
              </w:rPr>
            </w:pPr>
          </w:p>
        </w:tc>
        <w:tc>
          <w:tcPr>
            <w:tcW w:w="992" w:type="dxa"/>
          </w:tcPr>
          <w:p w14:paraId="58C3D9E4" w14:textId="77777777" w:rsidR="00CA429A" w:rsidRPr="00D12482" w:rsidRDefault="00CA429A" w:rsidP="00961065">
            <w:pPr>
              <w:ind w:left="57" w:right="57"/>
              <w:jc w:val="center"/>
              <w:rPr>
                <w:rFonts w:ascii="Marianne" w:hAnsi="Marianne"/>
                <w:b/>
                <w:bCs/>
                <w:color w:val="7030A0"/>
                <w:sz w:val="32"/>
                <w:szCs w:val="32"/>
              </w:rPr>
            </w:pPr>
          </w:p>
        </w:tc>
        <w:tc>
          <w:tcPr>
            <w:tcW w:w="4336" w:type="dxa"/>
          </w:tcPr>
          <w:p w14:paraId="22A867B4" w14:textId="5B0F4296" w:rsidR="00CA429A" w:rsidRPr="00D12482" w:rsidRDefault="00CA429A" w:rsidP="00CD3D23">
            <w:pPr>
              <w:tabs>
                <w:tab w:val="left" w:pos="420"/>
              </w:tabs>
              <w:ind w:right="57"/>
              <w:rPr>
                <w:rFonts w:ascii="Marianne" w:hAnsi="Marianne"/>
                <w:b/>
                <w:bCs/>
                <w:color w:val="7030A0"/>
                <w:sz w:val="32"/>
                <w:szCs w:val="32"/>
              </w:rPr>
            </w:pPr>
          </w:p>
        </w:tc>
      </w:tr>
      <w:tr w:rsidR="00CA429A" w:rsidRPr="00CD3D23" w14:paraId="0F5383A8" w14:textId="77777777" w:rsidTr="00B42535">
        <w:trPr>
          <w:trHeight w:val="479"/>
        </w:trPr>
        <w:tc>
          <w:tcPr>
            <w:tcW w:w="8359" w:type="dxa"/>
          </w:tcPr>
          <w:p w14:paraId="40FB9EF5" w14:textId="06F5BFA0" w:rsidR="00CA429A" w:rsidRPr="00D12482" w:rsidRDefault="00CA429A" w:rsidP="00D12482">
            <w:pPr>
              <w:ind w:left="57" w:right="57"/>
              <w:jc w:val="both"/>
              <w:rPr>
                <w:rFonts w:ascii="Marianne" w:hAnsi="Marianne"/>
                <w:bCs/>
                <w:sz w:val="20"/>
                <w:szCs w:val="20"/>
              </w:rPr>
            </w:pPr>
            <w:r w:rsidRPr="00D12482">
              <w:rPr>
                <w:rFonts w:ascii="Marianne" w:hAnsi="Marianne" w:cstheme="minorHAnsi"/>
                <w:bCs/>
                <w:sz w:val="20"/>
                <w:szCs w:val="20"/>
              </w:rPr>
              <w:t>L’équipe d’animation est-elle en capacité d’adopter des postures éducatives bienveillantes auprès des mineurs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100DECA8" w14:textId="77777777" w:rsidR="00CA429A" w:rsidRPr="00D12482" w:rsidRDefault="00CA429A" w:rsidP="00961065">
            <w:pPr>
              <w:ind w:left="57" w:right="57"/>
              <w:jc w:val="center"/>
              <w:rPr>
                <w:rFonts w:ascii="Marianne" w:hAnsi="Marianne"/>
                <w:b/>
                <w:bCs/>
                <w:color w:val="7030A0"/>
                <w:sz w:val="32"/>
                <w:szCs w:val="32"/>
              </w:rPr>
            </w:pPr>
          </w:p>
        </w:tc>
        <w:tc>
          <w:tcPr>
            <w:tcW w:w="851" w:type="dxa"/>
          </w:tcPr>
          <w:p w14:paraId="013C9FBC" w14:textId="77777777" w:rsidR="00CA429A" w:rsidRPr="00D12482" w:rsidRDefault="00CA429A" w:rsidP="00961065">
            <w:pPr>
              <w:ind w:left="57" w:right="57"/>
              <w:jc w:val="center"/>
              <w:rPr>
                <w:rFonts w:ascii="Marianne" w:hAnsi="Marianne"/>
                <w:b/>
                <w:bCs/>
                <w:color w:val="7030A0"/>
                <w:sz w:val="32"/>
                <w:szCs w:val="32"/>
              </w:rPr>
            </w:pPr>
          </w:p>
        </w:tc>
        <w:tc>
          <w:tcPr>
            <w:tcW w:w="992" w:type="dxa"/>
          </w:tcPr>
          <w:p w14:paraId="0DC89357" w14:textId="77777777" w:rsidR="00CA429A" w:rsidRPr="00D12482" w:rsidRDefault="00CA429A" w:rsidP="00961065">
            <w:pPr>
              <w:ind w:left="57" w:right="57"/>
              <w:jc w:val="center"/>
              <w:rPr>
                <w:rFonts w:ascii="Marianne" w:hAnsi="Marianne"/>
                <w:b/>
                <w:bCs/>
                <w:color w:val="7030A0"/>
                <w:sz w:val="32"/>
                <w:szCs w:val="32"/>
              </w:rPr>
            </w:pPr>
          </w:p>
        </w:tc>
        <w:tc>
          <w:tcPr>
            <w:tcW w:w="4336" w:type="dxa"/>
          </w:tcPr>
          <w:p w14:paraId="302B7C7D" w14:textId="77777777" w:rsidR="00CA429A" w:rsidRPr="00D12482" w:rsidRDefault="00CA429A" w:rsidP="00A52399">
            <w:pPr>
              <w:ind w:right="57"/>
              <w:rPr>
                <w:rFonts w:ascii="Marianne" w:hAnsi="Marianne"/>
                <w:b/>
                <w:bCs/>
                <w:color w:val="7030A0"/>
                <w:sz w:val="32"/>
                <w:szCs w:val="32"/>
              </w:rPr>
            </w:pPr>
          </w:p>
        </w:tc>
      </w:tr>
      <w:tr w:rsidR="00CA429A" w:rsidRPr="00CD3D23" w14:paraId="1B507116" w14:textId="77777777" w:rsidTr="00B42535">
        <w:trPr>
          <w:trHeight w:val="548"/>
        </w:trPr>
        <w:tc>
          <w:tcPr>
            <w:tcW w:w="8359" w:type="dxa"/>
          </w:tcPr>
          <w:p w14:paraId="11EE7902" w14:textId="50FA832C" w:rsidR="00CA429A" w:rsidRPr="00D12482" w:rsidRDefault="00CA429A" w:rsidP="00D12482">
            <w:pPr>
              <w:ind w:left="57" w:right="57"/>
              <w:jc w:val="both"/>
              <w:rPr>
                <w:rFonts w:ascii="Marianne" w:hAnsi="Marianne"/>
                <w:bCs/>
                <w:sz w:val="20"/>
                <w:szCs w:val="20"/>
              </w:rPr>
            </w:pPr>
            <w:r w:rsidRPr="00D12482">
              <w:rPr>
                <w:rFonts w:ascii="Marianne" w:hAnsi="Marianne" w:cstheme="minorHAnsi"/>
                <w:bCs/>
                <w:sz w:val="20"/>
                <w:szCs w:val="20"/>
              </w:rPr>
              <w:t>L’organisateur et l’équipe d’animation ont-ils établi des procédures pour signaler auprès des autorités compétentes toute information sur d’éventuelles mises en danger du mineur</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04A50551" w14:textId="77777777" w:rsidR="00CA429A" w:rsidRPr="00D12482" w:rsidRDefault="00CA429A" w:rsidP="00961065">
            <w:pPr>
              <w:ind w:left="57" w:right="57"/>
              <w:jc w:val="center"/>
              <w:rPr>
                <w:rFonts w:ascii="Marianne" w:hAnsi="Marianne"/>
                <w:b/>
                <w:bCs/>
                <w:color w:val="7030A0"/>
                <w:sz w:val="32"/>
                <w:szCs w:val="32"/>
              </w:rPr>
            </w:pPr>
          </w:p>
        </w:tc>
        <w:tc>
          <w:tcPr>
            <w:tcW w:w="851" w:type="dxa"/>
          </w:tcPr>
          <w:p w14:paraId="49C9A1C2" w14:textId="77777777" w:rsidR="00CA429A" w:rsidRPr="00D12482" w:rsidRDefault="00CA429A" w:rsidP="00961065">
            <w:pPr>
              <w:ind w:left="57" w:right="57"/>
              <w:jc w:val="center"/>
              <w:rPr>
                <w:rFonts w:ascii="Marianne" w:hAnsi="Marianne"/>
                <w:b/>
                <w:bCs/>
                <w:color w:val="7030A0"/>
                <w:sz w:val="32"/>
                <w:szCs w:val="32"/>
              </w:rPr>
            </w:pPr>
          </w:p>
        </w:tc>
        <w:tc>
          <w:tcPr>
            <w:tcW w:w="992" w:type="dxa"/>
          </w:tcPr>
          <w:p w14:paraId="574F6532" w14:textId="77777777" w:rsidR="00CA429A" w:rsidRPr="00D12482" w:rsidRDefault="00CA429A" w:rsidP="00961065">
            <w:pPr>
              <w:ind w:left="57" w:right="57"/>
              <w:jc w:val="center"/>
              <w:rPr>
                <w:rFonts w:ascii="Marianne" w:hAnsi="Marianne"/>
                <w:b/>
                <w:bCs/>
                <w:color w:val="7030A0"/>
                <w:sz w:val="32"/>
                <w:szCs w:val="32"/>
              </w:rPr>
            </w:pPr>
          </w:p>
        </w:tc>
        <w:tc>
          <w:tcPr>
            <w:tcW w:w="4336" w:type="dxa"/>
          </w:tcPr>
          <w:p w14:paraId="599A9B9B" w14:textId="77777777" w:rsidR="00CA429A" w:rsidRPr="00D12482" w:rsidRDefault="00CA429A" w:rsidP="00A52399">
            <w:pPr>
              <w:ind w:right="57"/>
              <w:rPr>
                <w:rFonts w:ascii="Marianne" w:hAnsi="Marianne"/>
                <w:b/>
                <w:bCs/>
                <w:color w:val="7030A0"/>
                <w:sz w:val="32"/>
                <w:szCs w:val="32"/>
              </w:rPr>
            </w:pPr>
          </w:p>
        </w:tc>
      </w:tr>
      <w:tr w:rsidR="00CA429A" w:rsidRPr="00CD3D23" w14:paraId="5416C193" w14:textId="77777777" w:rsidTr="00B42535">
        <w:trPr>
          <w:trHeight w:val="615"/>
        </w:trPr>
        <w:tc>
          <w:tcPr>
            <w:tcW w:w="8359" w:type="dxa"/>
          </w:tcPr>
          <w:p w14:paraId="509FEDC7" w14:textId="6B113829" w:rsidR="00CA429A" w:rsidRPr="00D12482" w:rsidRDefault="00CA429A" w:rsidP="00D12482">
            <w:pPr>
              <w:ind w:left="57" w:right="57"/>
              <w:jc w:val="both"/>
              <w:rPr>
                <w:rFonts w:ascii="Marianne" w:hAnsi="Marianne" w:cstheme="minorHAnsi"/>
                <w:bCs/>
                <w:sz w:val="20"/>
                <w:szCs w:val="20"/>
              </w:rPr>
            </w:pPr>
            <w:r w:rsidRPr="00D12482">
              <w:rPr>
                <w:rFonts w:ascii="Marianne" w:hAnsi="Marianne" w:cstheme="minorHAnsi"/>
                <w:bCs/>
                <w:sz w:val="20"/>
                <w:szCs w:val="20"/>
              </w:rPr>
              <w:t>L’équipe d’animation élabore-t-elle des règles de fonctionnement formalisées et partagées pour veiller au suivi sanitaire des mineurs, notamment concernant les PAI</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2271D4CB" w14:textId="77777777" w:rsidR="00CA429A" w:rsidRPr="00D12482" w:rsidRDefault="00CA429A" w:rsidP="00961065">
            <w:pPr>
              <w:ind w:left="57" w:right="57"/>
              <w:jc w:val="center"/>
              <w:rPr>
                <w:rFonts w:ascii="Marianne" w:hAnsi="Marianne"/>
                <w:b/>
                <w:bCs/>
                <w:color w:val="7030A0"/>
                <w:sz w:val="32"/>
                <w:szCs w:val="32"/>
              </w:rPr>
            </w:pPr>
          </w:p>
        </w:tc>
        <w:tc>
          <w:tcPr>
            <w:tcW w:w="851" w:type="dxa"/>
          </w:tcPr>
          <w:p w14:paraId="03FD4000" w14:textId="77777777" w:rsidR="00CA429A" w:rsidRPr="00D12482" w:rsidRDefault="00CA429A" w:rsidP="00961065">
            <w:pPr>
              <w:ind w:left="57" w:right="57"/>
              <w:jc w:val="center"/>
              <w:rPr>
                <w:rFonts w:ascii="Marianne" w:hAnsi="Marianne"/>
                <w:b/>
                <w:bCs/>
                <w:color w:val="7030A0"/>
                <w:sz w:val="32"/>
                <w:szCs w:val="32"/>
              </w:rPr>
            </w:pPr>
          </w:p>
        </w:tc>
        <w:tc>
          <w:tcPr>
            <w:tcW w:w="992" w:type="dxa"/>
          </w:tcPr>
          <w:p w14:paraId="258CE1B8" w14:textId="77777777" w:rsidR="00CA429A" w:rsidRPr="00D12482" w:rsidRDefault="00CA429A" w:rsidP="00961065">
            <w:pPr>
              <w:ind w:left="57" w:right="57"/>
              <w:jc w:val="center"/>
              <w:rPr>
                <w:rFonts w:ascii="Marianne" w:hAnsi="Marianne"/>
                <w:b/>
                <w:bCs/>
                <w:color w:val="7030A0"/>
                <w:sz w:val="32"/>
                <w:szCs w:val="32"/>
              </w:rPr>
            </w:pPr>
          </w:p>
        </w:tc>
        <w:tc>
          <w:tcPr>
            <w:tcW w:w="4336" w:type="dxa"/>
          </w:tcPr>
          <w:p w14:paraId="28BC1FA5" w14:textId="77777777" w:rsidR="00CA429A" w:rsidRPr="00D12482" w:rsidRDefault="00CA429A" w:rsidP="009C0E63">
            <w:pPr>
              <w:ind w:right="57"/>
              <w:rPr>
                <w:rFonts w:ascii="Marianne" w:hAnsi="Marianne"/>
                <w:b/>
                <w:bCs/>
                <w:color w:val="7030A0"/>
                <w:sz w:val="32"/>
                <w:szCs w:val="32"/>
              </w:rPr>
            </w:pPr>
          </w:p>
        </w:tc>
      </w:tr>
    </w:tbl>
    <w:p w14:paraId="1841E1E7" w14:textId="77777777" w:rsidR="00D12482" w:rsidRPr="00D12482" w:rsidRDefault="00D12482" w:rsidP="00D12482">
      <w:pPr>
        <w:tabs>
          <w:tab w:val="left" w:pos="6360"/>
          <w:tab w:val="center" w:pos="7600"/>
        </w:tabs>
        <w:spacing w:after="0"/>
        <w:ind w:left="57" w:right="57"/>
        <w:jc w:val="center"/>
        <w:rPr>
          <w:rFonts w:ascii="Marianne" w:hAnsi="Marianne" w:cstheme="minorHAnsi"/>
          <w:b/>
          <w:color w:val="877952" w:themeColor="background2" w:themeShade="80"/>
          <w:sz w:val="14"/>
          <w:szCs w:val="14"/>
        </w:rPr>
      </w:pPr>
      <w:bookmarkStart w:id="19" w:name="_Hlk124337792"/>
    </w:p>
    <w:p w14:paraId="0BB26192" w14:textId="0C724EB3" w:rsidR="00C85BD0" w:rsidRPr="00D12482" w:rsidRDefault="00822D82" w:rsidP="00D12482">
      <w:pPr>
        <w:tabs>
          <w:tab w:val="left" w:pos="6360"/>
          <w:tab w:val="center" w:pos="7600"/>
        </w:tabs>
        <w:spacing w:after="0"/>
        <w:ind w:left="57" w:right="57"/>
        <w:jc w:val="center"/>
        <w:rPr>
          <w:rFonts w:ascii="Marianne" w:hAnsi="Marianne" w:cstheme="minorHAnsi"/>
          <w:b/>
          <w:color w:val="009999"/>
          <w:sz w:val="28"/>
          <w:szCs w:val="28"/>
        </w:rPr>
      </w:pPr>
      <w:r w:rsidRPr="00D12482">
        <w:rPr>
          <w:rFonts w:ascii="Marianne" w:hAnsi="Marianne" w:cstheme="minorHAnsi"/>
          <w:b/>
          <w:color w:val="877952" w:themeColor="background2" w:themeShade="80"/>
          <w:sz w:val="28"/>
          <w:szCs w:val="28"/>
        </w:rPr>
        <w:t>Objectif 2</w:t>
      </w:r>
      <w:r w:rsidRPr="00D12482">
        <w:rPr>
          <w:rFonts w:ascii="Calibri" w:hAnsi="Calibri" w:cs="Calibri"/>
          <w:b/>
          <w:color w:val="877952" w:themeColor="background2" w:themeShade="80"/>
          <w:sz w:val="28"/>
          <w:szCs w:val="28"/>
        </w:rPr>
        <w:t> </w:t>
      </w:r>
      <w:r w:rsidRPr="00D12482">
        <w:rPr>
          <w:rFonts w:ascii="Marianne" w:hAnsi="Marianne" w:cstheme="minorHAnsi"/>
          <w:b/>
          <w:color w:val="877952" w:themeColor="background2" w:themeShade="80"/>
          <w:sz w:val="28"/>
          <w:szCs w:val="28"/>
        </w:rPr>
        <w:t xml:space="preserve">:  </w:t>
      </w:r>
      <w:r w:rsidR="001A1C38" w:rsidRPr="00D12482">
        <w:rPr>
          <w:rFonts w:ascii="Marianne" w:hAnsi="Marianne"/>
          <w:b/>
          <w:bCs/>
          <w:color w:val="877952" w:themeColor="background2" w:themeShade="80"/>
          <w:sz w:val="28"/>
          <w:szCs w:val="28"/>
        </w:rPr>
        <w:t>Partager des règles de vie cohérentes</w:t>
      </w:r>
      <w:bookmarkEnd w:id="19"/>
    </w:p>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A429A" w:rsidRPr="00CD3D23" w14:paraId="0F487C3F" w14:textId="77777777" w:rsidTr="00D12482">
        <w:tc>
          <w:tcPr>
            <w:tcW w:w="8359" w:type="dxa"/>
          </w:tcPr>
          <w:p w14:paraId="41F19699" w14:textId="77777777" w:rsidR="00CA429A" w:rsidRPr="00D12482" w:rsidRDefault="00CA429A" w:rsidP="00961065">
            <w:pPr>
              <w:ind w:left="57" w:right="57"/>
              <w:jc w:val="both"/>
              <w:rPr>
                <w:rFonts w:ascii="Marianne" w:hAnsi="Marianne" w:cs="Arial"/>
                <w:b/>
                <w:bCs/>
                <w:color w:val="668926" w:themeColor="accent2" w:themeShade="BF"/>
                <w:sz w:val="32"/>
                <w:szCs w:val="32"/>
              </w:rPr>
            </w:pPr>
          </w:p>
        </w:tc>
        <w:tc>
          <w:tcPr>
            <w:tcW w:w="850" w:type="dxa"/>
          </w:tcPr>
          <w:p w14:paraId="6C2B3A54" w14:textId="77777777" w:rsidR="00CA429A" w:rsidRPr="00D12482" w:rsidRDefault="00CA429A" w:rsidP="00961065">
            <w:pPr>
              <w:ind w:left="57" w:right="57"/>
              <w:jc w:val="center"/>
              <w:rPr>
                <w:rFonts w:ascii="Marianne" w:hAnsi="Marianne" w:cs="Arial"/>
                <w:b/>
                <w:bCs/>
                <w:sz w:val="16"/>
                <w:szCs w:val="16"/>
              </w:rPr>
            </w:pPr>
            <w:r w:rsidRPr="00D12482">
              <w:rPr>
                <w:rFonts w:ascii="Marianne" w:hAnsi="Marianne" w:cs="Arial"/>
                <w:b/>
                <w:bCs/>
                <w:sz w:val="16"/>
                <w:szCs w:val="16"/>
              </w:rPr>
              <w:t>Oui</w:t>
            </w:r>
          </w:p>
        </w:tc>
        <w:tc>
          <w:tcPr>
            <w:tcW w:w="851" w:type="dxa"/>
          </w:tcPr>
          <w:p w14:paraId="5169A50C" w14:textId="77777777" w:rsidR="00CA429A" w:rsidRPr="00D12482" w:rsidRDefault="00CA429A" w:rsidP="00961065">
            <w:pPr>
              <w:ind w:left="57" w:right="57"/>
              <w:jc w:val="center"/>
              <w:rPr>
                <w:rFonts w:ascii="Marianne" w:hAnsi="Marianne" w:cs="Arial"/>
                <w:b/>
                <w:bCs/>
                <w:sz w:val="16"/>
                <w:szCs w:val="16"/>
              </w:rPr>
            </w:pPr>
            <w:r w:rsidRPr="00D12482">
              <w:rPr>
                <w:rFonts w:ascii="Marianne" w:hAnsi="Marianne" w:cs="Arial"/>
                <w:b/>
                <w:bCs/>
                <w:sz w:val="16"/>
                <w:szCs w:val="16"/>
              </w:rPr>
              <w:t>Non</w:t>
            </w:r>
          </w:p>
        </w:tc>
        <w:tc>
          <w:tcPr>
            <w:tcW w:w="992" w:type="dxa"/>
          </w:tcPr>
          <w:p w14:paraId="5CED9300" w14:textId="77777777" w:rsidR="00CA429A" w:rsidRPr="00D12482" w:rsidRDefault="00CA429A" w:rsidP="00961065">
            <w:pPr>
              <w:ind w:left="57" w:right="57"/>
              <w:jc w:val="center"/>
              <w:rPr>
                <w:rFonts w:ascii="Marianne" w:hAnsi="Marianne" w:cs="Arial"/>
                <w:b/>
                <w:bCs/>
                <w:sz w:val="16"/>
                <w:szCs w:val="16"/>
              </w:rPr>
            </w:pPr>
            <w:r w:rsidRPr="00D12482">
              <w:rPr>
                <w:rFonts w:ascii="Marianne" w:hAnsi="Marianne" w:cs="Arial"/>
                <w:b/>
                <w:bCs/>
                <w:sz w:val="16"/>
                <w:szCs w:val="16"/>
              </w:rPr>
              <w:t>En cours</w:t>
            </w:r>
          </w:p>
        </w:tc>
        <w:tc>
          <w:tcPr>
            <w:tcW w:w="4336" w:type="dxa"/>
          </w:tcPr>
          <w:p w14:paraId="212D5872" w14:textId="77777777" w:rsidR="00CA429A" w:rsidRPr="00D12482" w:rsidRDefault="00CA429A" w:rsidP="00961065">
            <w:pPr>
              <w:ind w:left="57" w:right="57"/>
              <w:jc w:val="center"/>
              <w:rPr>
                <w:rFonts w:ascii="Marianne" w:hAnsi="Marianne" w:cs="Arial"/>
                <w:b/>
                <w:bCs/>
                <w:sz w:val="16"/>
                <w:szCs w:val="16"/>
              </w:rPr>
            </w:pPr>
            <w:r w:rsidRPr="00D12482">
              <w:rPr>
                <w:rFonts w:ascii="Marianne" w:hAnsi="Marianne" w:cs="Arial"/>
                <w:b/>
                <w:bCs/>
                <w:sz w:val="16"/>
                <w:szCs w:val="16"/>
              </w:rPr>
              <w:t>Commentaires</w:t>
            </w:r>
          </w:p>
          <w:p w14:paraId="63A6C10A" w14:textId="77777777" w:rsidR="00CA429A" w:rsidRPr="00D12482" w:rsidRDefault="00CA429A" w:rsidP="00961065">
            <w:pPr>
              <w:ind w:left="57" w:right="57"/>
              <w:jc w:val="center"/>
              <w:rPr>
                <w:rFonts w:ascii="Marianne" w:hAnsi="Marianne" w:cs="Arial"/>
                <w:b/>
                <w:bCs/>
                <w:sz w:val="16"/>
                <w:szCs w:val="16"/>
              </w:rPr>
            </w:pPr>
            <w:r w:rsidRPr="00D12482">
              <w:rPr>
                <w:rFonts w:ascii="Marianne" w:hAnsi="Marianne" w:cs="Arial"/>
                <w:b/>
                <w:bCs/>
                <w:sz w:val="16"/>
                <w:szCs w:val="16"/>
              </w:rPr>
              <w:t>(Points forts et souhaits d’amélioration)</w:t>
            </w:r>
          </w:p>
        </w:tc>
      </w:tr>
      <w:tr w:rsidR="00CA429A" w:rsidRPr="00CD3D23" w14:paraId="4D1106AC" w14:textId="77777777" w:rsidTr="00D12482">
        <w:trPr>
          <w:trHeight w:val="543"/>
        </w:trPr>
        <w:tc>
          <w:tcPr>
            <w:tcW w:w="8359" w:type="dxa"/>
          </w:tcPr>
          <w:p w14:paraId="6AD327AB" w14:textId="6DA85F39" w:rsidR="008E776A" w:rsidRPr="00D12482" w:rsidRDefault="00CA429A" w:rsidP="00D12482">
            <w:pPr>
              <w:ind w:left="57" w:right="57"/>
              <w:jc w:val="both"/>
              <w:rPr>
                <w:rFonts w:ascii="Marianne" w:hAnsi="Marianne" w:cs="Arial"/>
                <w:bCs/>
                <w:sz w:val="20"/>
                <w:szCs w:val="20"/>
              </w:rPr>
            </w:pPr>
            <w:r w:rsidRPr="00D12482">
              <w:rPr>
                <w:rFonts w:ascii="Marianne" w:hAnsi="Marianne" w:cs="Arial"/>
                <w:bCs/>
                <w:sz w:val="20"/>
                <w:szCs w:val="20"/>
              </w:rPr>
              <w:t>Le projet pédagogique précise-t-il la manière dont les règles de vie collective sont partagées avec les mineurs</w:t>
            </w:r>
            <w:r w:rsidRPr="00D12482">
              <w:rPr>
                <w:rFonts w:ascii="Calibri" w:hAnsi="Calibri" w:cs="Calibri"/>
                <w:bCs/>
                <w:sz w:val="20"/>
                <w:szCs w:val="20"/>
              </w:rPr>
              <w:t> </w:t>
            </w:r>
            <w:r w:rsidRPr="00D12482">
              <w:rPr>
                <w:rFonts w:ascii="Marianne" w:hAnsi="Marianne" w:cs="Arial"/>
                <w:bCs/>
                <w:sz w:val="20"/>
                <w:szCs w:val="20"/>
              </w:rPr>
              <w:t>?</w:t>
            </w:r>
          </w:p>
        </w:tc>
        <w:tc>
          <w:tcPr>
            <w:tcW w:w="850" w:type="dxa"/>
          </w:tcPr>
          <w:p w14:paraId="41A5C076" w14:textId="77777777" w:rsidR="00CA429A" w:rsidRPr="00D12482" w:rsidRDefault="00CA429A" w:rsidP="00961065">
            <w:pPr>
              <w:ind w:left="57" w:right="57"/>
              <w:jc w:val="center"/>
              <w:rPr>
                <w:rFonts w:ascii="Marianne" w:hAnsi="Marianne" w:cs="Arial"/>
                <w:b/>
                <w:bCs/>
                <w:color w:val="7030A0"/>
                <w:sz w:val="32"/>
                <w:szCs w:val="32"/>
              </w:rPr>
            </w:pPr>
          </w:p>
        </w:tc>
        <w:tc>
          <w:tcPr>
            <w:tcW w:w="851" w:type="dxa"/>
          </w:tcPr>
          <w:p w14:paraId="0ED533BB" w14:textId="77777777" w:rsidR="00CA429A" w:rsidRPr="00D12482" w:rsidRDefault="00CA429A" w:rsidP="00961065">
            <w:pPr>
              <w:ind w:left="57" w:right="57"/>
              <w:jc w:val="center"/>
              <w:rPr>
                <w:rFonts w:ascii="Marianne" w:hAnsi="Marianne" w:cs="Arial"/>
                <w:b/>
                <w:bCs/>
                <w:color w:val="7030A0"/>
                <w:sz w:val="32"/>
                <w:szCs w:val="32"/>
              </w:rPr>
            </w:pPr>
          </w:p>
        </w:tc>
        <w:tc>
          <w:tcPr>
            <w:tcW w:w="992" w:type="dxa"/>
          </w:tcPr>
          <w:p w14:paraId="242E3DA4" w14:textId="77777777" w:rsidR="00CA429A" w:rsidRPr="00D12482" w:rsidRDefault="00CA429A" w:rsidP="00961065">
            <w:pPr>
              <w:ind w:left="57" w:right="57"/>
              <w:jc w:val="center"/>
              <w:rPr>
                <w:rFonts w:ascii="Marianne" w:hAnsi="Marianne" w:cs="Arial"/>
                <w:b/>
                <w:bCs/>
                <w:color w:val="7030A0"/>
                <w:sz w:val="32"/>
                <w:szCs w:val="32"/>
              </w:rPr>
            </w:pPr>
          </w:p>
        </w:tc>
        <w:tc>
          <w:tcPr>
            <w:tcW w:w="4336" w:type="dxa"/>
          </w:tcPr>
          <w:p w14:paraId="6A6202C4" w14:textId="77777777" w:rsidR="00CA429A" w:rsidRPr="00D12482" w:rsidRDefault="00CA429A" w:rsidP="00CD3D23">
            <w:pPr>
              <w:ind w:right="57"/>
              <w:rPr>
                <w:rFonts w:ascii="Marianne" w:hAnsi="Marianne" w:cs="Arial"/>
                <w:b/>
                <w:bCs/>
                <w:color w:val="7030A0"/>
                <w:sz w:val="32"/>
                <w:szCs w:val="32"/>
              </w:rPr>
            </w:pPr>
          </w:p>
        </w:tc>
      </w:tr>
      <w:tr w:rsidR="00CA429A" w:rsidRPr="00CD3D23" w14:paraId="3F658D59" w14:textId="77777777" w:rsidTr="00D12482">
        <w:trPr>
          <w:trHeight w:val="411"/>
        </w:trPr>
        <w:tc>
          <w:tcPr>
            <w:tcW w:w="8359" w:type="dxa"/>
          </w:tcPr>
          <w:p w14:paraId="2139DCC9" w14:textId="40DE58D8" w:rsidR="00CA429A" w:rsidRPr="00D12482" w:rsidRDefault="00CA429A" w:rsidP="00D12482">
            <w:pPr>
              <w:ind w:left="57" w:right="57"/>
              <w:jc w:val="both"/>
              <w:rPr>
                <w:rFonts w:ascii="Marianne" w:hAnsi="Marianne" w:cs="Arial"/>
                <w:bCs/>
                <w:sz w:val="20"/>
                <w:szCs w:val="20"/>
              </w:rPr>
            </w:pPr>
            <w:r w:rsidRPr="00D12482">
              <w:rPr>
                <w:rFonts w:ascii="Marianne" w:hAnsi="Marianne" w:cs="Arial"/>
                <w:bCs/>
                <w:sz w:val="20"/>
                <w:szCs w:val="20"/>
              </w:rPr>
              <w:t>Dans le cas de locaux partagés, une réflexion a été portée entre les équipes sur la cohérence des règles</w:t>
            </w:r>
            <w:r w:rsidRPr="00D12482">
              <w:rPr>
                <w:rFonts w:ascii="Calibri" w:hAnsi="Calibri" w:cs="Calibri"/>
                <w:bCs/>
                <w:sz w:val="20"/>
                <w:szCs w:val="20"/>
              </w:rPr>
              <w:t> </w:t>
            </w:r>
            <w:r w:rsidRPr="00D12482">
              <w:rPr>
                <w:rFonts w:ascii="Marianne" w:hAnsi="Marianne" w:cs="Arial"/>
                <w:bCs/>
                <w:sz w:val="20"/>
                <w:szCs w:val="20"/>
              </w:rPr>
              <w:t>?</w:t>
            </w:r>
          </w:p>
        </w:tc>
        <w:tc>
          <w:tcPr>
            <w:tcW w:w="850" w:type="dxa"/>
          </w:tcPr>
          <w:p w14:paraId="43D7DEDD" w14:textId="77777777" w:rsidR="00CA429A" w:rsidRPr="00D12482" w:rsidRDefault="00CA429A" w:rsidP="00961065">
            <w:pPr>
              <w:ind w:left="57" w:right="57"/>
              <w:jc w:val="center"/>
              <w:rPr>
                <w:rFonts w:ascii="Marianne" w:hAnsi="Marianne" w:cs="Arial"/>
                <w:b/>
                <w:bCs/>
                <w:color w:val="7030A0"/>
                <w:sz w:val="32"/>
                <w:szCs w:val="32"/>
              </w:rPr>
            </w:pPr>
          </w:p>
        </w:tc>
        <w:tc>
          <w:tcPr>
            <w:tcW w:w="851" w:type="dxa"/>
          </w:tcPr>
          <w:p w14:paraId="4B8DA7F0" w14:textId="77777777" w:rsidR="00CA429A" w:rsidRPr="00D12482" w:rsidRDefault="00CA429A" w:rsidP="00961065">
            <w:pPr>
              <w:ind w:left="57" w:right="57"/>
              <w:jc w:val="center"/>
              <w:rPr>
                <w:rFonts w:ascii="Marianne" w:hAnsi="Marianne" w:cs="Arial"/>
                <w:b/>
                <w:bCs/>
                <w:color w:val="7030A0"/>
                <w:sz w:val="32"/>
                <w:szCs w:val="32"/>
              </w:rPr>
            </w:pPr>
          </w:p>
        </w:tc>
        <w:tc>
          <w:tcPr>
            <w:tcW w:w="992" w:type="dxa"/>
          </w:tcPr>
          <w:p w14:paraId="1470925C" w14:textId="77777777" w:rsidR="00CA429A" w:rsidRPr="00D12482" w:rsidRDefault="00CA429A" w:rsidP="00961065">
            <w:pPr>
              <w:ind w:left="57" w:right="57"/>
              <w:jc w:val="center"/>
              <w:rPr>
                <w:rFonts w:ascii="Marianne" w:hAnsi="Marianne" w:cs="Arial"/>
                <w:b/>
                <w:bCs/>
                <w:color w:val="7030A0"/>
                <w:sz w:val="32"/>
                <w:szCs w:val="32"/>
              </w:rPr>
            </w:pPr>
          </w:p>
        </w:tc>
        <w:tc>
          <w:tcPr>
            <w:tcW w:w="4336" w:type="dxa"/>
          </w:tcPr>
          <w:p w14:paraId="75AB1585" w14:textId="5B13EE89" w:rsidR="009C0E63" w:rsidRPr="00D12482" w:rsidRDefault="009C0E63" w:rsidP="00CD3D23">
            <w:pPr>
              <w:ind w:right="57"/>
              <w:rPr>
                <w:rFonts w:ascii="Marianne" w:hAnsi="Marianne" w:cs="Arial"/>
                <w:b/>
                <w:bCs/>
                <w:color w:val="7030A0"/>
                <w:sz w:val="32"/>
                <w:szCs w:val="32"/>
              </w:rPr>
            </w:pPr>
          </w:p>
        </w:tc>
      </w:tr>
    </w:tbl>
    <w:p w14:paraId="0E62B34A" w14:textId="77777777" w:rsidR="00D12482" w:rsidRPr="00D12482" w:rsidRDefault="00D12482" w:rsidP="00D12482">
      <w:pPr>
        <w:tabs>
          <w:tab w:val="left" w:pos="6360"/>
          <w:tab w:val="center" w:pos="7600"/>
        </w:tabs>
        <w:spacing w:after="0"/>
        <w:ind w:right="57"/>
        <w:jc w:val="center"/>
        <w:rPr>
          <w:rFonts w:ascii="Marianne" w:hAnsi="Marianne"/>
          <w:b/>
          <w:bCs/>
          <w:color w:val="877952" w:themeColor="background2" w:themeShade="80"/>
          <w:sz w:val="12"/>
          <w:szCs w:val="12"/>
        </w:rPr>
      </w:pPr>
      <w:bookmarkStart w:id="20" w:name="_Hlk124337855"/>
    </w:p>
    <w:p w14:paraId="31C7CF65" w14:textId="3284093A" w:rsidR="00290418" w:rsidRPr="00D12482" w:rsidRDefault="00822D82" w:rsidP="00D12482">
      <w:pPr>
        <w:tabs>
          <w:tab w:val="left" w:pos="6360"/>
          <w:tab w:val="center" w:pos="7600"/>
        </w:tabs>
        <w:spacing w:after="0"/>
        <w:ind w:right="57"/>
        <w:jc w:val="center"/>
        <w:rPr>
          <w:rFonts w:ascii="Marianne" w:hAnsi="Marianne"/>
          <w:b/>
          <w:bCs/>
          <w:color w:val="877952" w:themeColor="background2" w:themeShade="80"/>
          <w:sz w:val="28"/>
          <w:szCs w:val="28"/>
        </w:rPr>
      </w:pPr>
      <w:r w:rsidRPr="00D12482">
        <w:rPr>
          <w:rFonts w:ascii="Marianne" w:hAnsi="Marianne"/>
          <w:b/>
          <w:bCs/>
          <w:color w:val="877952" w:themeColor="background2" w:themeShade="80"/>
          <w:sz w:val="28"/>
          <w:szCs w:val="28"/>
        </w:rPr>
        <w:t>Objectif 3</w:t>
      </w:r>
      <w:r w:rsidRPr="00D12482">
        <w:rPr>
          <w:rFonts w:ascii="Calibri" w:hAnsi="Calibri" w:cs="Calibri"/>
          <w:b/>
          <w:bCs/>
          <w:color w:val="877952" w:themeColor="background2" w:themeShade="80"/>
          <w:sz w:val="28"/>
          <w:szCs w:val="28"/>
        </w:rPr>
        <w:t> </w:t>
      </w:r>
      <w:r w:rsidRPr="00D12482">
        <w:rPr>
          <w:rFonts w:ascii="Marianne" w:hAnsi="Marianne"/>
          <w:b/>
          <w:bCs/>
          <w:color w:val="877952" w:themeColor="background2" w:themeShade="80"/>
          <w:sz w:val="28"/>
          <w:szCs w:val="28"/>
        </w:rPr>
        <w:t xml:space="preserve">: </w:t>
      </w:r>
      <w:r w:rsidR="001A1C38" w:rsidRPr="00D12482">
        <w:rPr>
          <w:rFonts w:ascii="Marianne" w:hAnsi="Marianne"/>
          <w:b/>
          <w:bCs/>
          <w:color w:val="877952" w:themeColor="background2" w:themeShade="80"/>
          <w:sz w:val="28"/>
          <w:szCs w:val="28"/>
        </w:rPr>
        <w:t>Ritualiser des temps</w:t>
      </w:r>
    </w:p>
    <w:bookmarkEnd w:id="20"/>
    <w:tbl>
      <w:tblPr>
        <w:tblStyle w:val="Grilledutableau"/>
        <w:tblW w:w="0" w:type="auto"/>
        <w:tblInd w:w="0" w:type="dxa"/>
        <w:tblLook w:val="04A0" w:firstRow="1" w:lastRow="0" w:firstColumn="1" w:lastColumn="0" w:noHBand="0" w:noVBand="1"/>
      </w:tblPr>
      <w:tblGrid>
        <w:gridCol w:w="8359"/>
        <w:gridCol w:w="850"/>
        <w:gridCol w:w="851"/>
        <w:gridCol w:w="992"/>
        <w:gridCol w:w="4336"/>
      </w:tblGrid>
      <w:tr w:rsidR="00CA429A" w:rsidRPr="00CD3D23" w14:paraId="5E9D20E7" w14:textId="77777777" w:rsidTr="00D12482">
        <w:tc>
          <w:tcPr>
            <w:tcW w:w="8359" w:type="dxa"/>
          </w:tcPr>
          <w:p w14:paraId="3D212D25" w14:textId="77777777" w:rsidR="00CA429A" w:rsidRPr="00D12482" w:rsidRDefault="00CA429A" w:rsidP="00961065">
            <w:pPr>
              <w:ind w:left="57" w:right="57"/>
              <w:jc w:val="both"/>
              <w:rPr>
                <w:rFonts w:ascii="Marianne" w:hAnsi="Marianne"/>
                <w:b/>
                <w:bCs/>
                <w:color w:val="668926" w:themeColor="accent2" w:themeShade="BF"/>
                <w:sz w:val="32"/>
                <w:szCs w:val="32"/>
              </w:rPr>
            </w:pPr>
          </w:p>
        </w:tc>
        <w:tc>
          <w:tcPr>
            <w:tcW w:w="850" w:type="dxa"/>
          </w:tcPr>
          <w:p w14:paraId="3CCDB12B"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3A129876"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766FB889"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En cours</w:t>
            </w:r>
          </w:p>
        </w:tc>
        <w:tc>
          <w:tcPr>
            <w:tcW w:w="4336" w:type="dxa"/>
          </w:tcPr>
          <w:p w14:paraId="37075F86"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Commentaires</w:t>
            </w:r>
          </w:p>
          <w:p w14:paraId="30E865FB" w14:textId="77777777" w:rsidR="00CA429A" w:rsidRPr="00D12482" w:rsidRDefault="00CA429A" w:rsidP="00961065">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CA429A" w:rsidRPr="00CD3D23" w14:paraId="6953CB13" w14:textId="77777777" w:rsidTr="00D12482">
        <w:trPr>
          <w:trHeight w:val="710"/>
        </w:trPr>
        <w:tc>
          <w:tcPr>
            <w:tcW w:w="8359" w:type="dxa"/>
          </w:tcPr>
          <w:p w14:paraId="4D042C23" w14:textId="540B26EC" w:rsidR="00CA429A" w:rsidRPr="00D12482" w:rsidRDefault="00CA429A" w:rsidP="00D12482">
            <w:pPr>
              <w:ind w:left="57" w:right="57"/>
              <w:jc w:val="both"/>
              <w:rPr>
                <w:rFonts w:ascii="Marianne" w:hAnsi="Marianne"/>
                <w:bCs/>
                <w:color w:val="668926" w:themeColor="accent2" w:themeShade="BF"/>
                <w:sz w:val="20"/>
                <w:szCs w:val="20"/>
              </w:rPr>
            </w:pPr>
            <w:r w:rsidRPr="00D12482">
              <w:rPr>
                <w:rFonts w:ascii="Marianne" w:hAnsi="Marianne" w:cstheme="minorHAnsi"/>
                <w:bCs/>
                <w:sz w:val="20"/>
                <w:szCs w:val="20"/>
              </w:rPr>
              <w:t>L’équipe d’animation structure-t-elle des temps d’animation (vie quotidienne, activités, temps de discussion) en s’appuyant sur des rituels adaptés en fonction de l’âge des mineurs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341E1BF9" w14:textId="77777777" w:rsidR="00CA429A" w:rsidRPr="00D12482" w:rsidRDefault="00CA429A" w:rsidP="00961065">
            <w:pPr>
              <w:ind w:left="57" w:right="57"/>
              <w:jc w:val="center"/>
              <w:rPr>
                <w:rFonts w:ascii="Marianne" w:hAnsi="Marianne"/>
                <w:b/>
                <w:bCs/>
                <w:color w:val="7030A0"/>
                <w:sz w:val="32"/>
                <w:szCs w:val="32"/>
              </w:rPr>
            </w:pPr>
          </w:p>
        </w:tc>
        <w:tc>
          <w:tcPr>
            <w:tcW w:w="851" w:type="dxa"/>
          </w:tcPr>
          <w:p w14:paraId="0223F075" w14:textId="77777777" w:rsidR="00CA429A" w:rsidRPr="00D12482" w:rsidRDefault="00CA429A" w:rsidP="00961065">
            <w:pPr>
              <w:ind w:left="57" w:right="57"/>
              <w:jc w:val="center"/>
              <w:rPr>
                <w:rFonts w:ascii="Marianne" w:hAnsi="Marianne"/>
                <w:b/>
                <w:bCs/>
                <w:color w:val="7030A0"/>
                <w:sz w:val="32"/>
                <w:szCs w:val="32"/>
              </w:rPr>
            </w:pPr>
          </w:p>
        </w:tc>
        <w:tc>
          <w:tcPr>
            <w:tcW w:w="992" w:type="dxa"/>
          </w:tcPr>
          <w:p w14:paraId="37CC798B" w14:textId="77777777" w:rsidR="00CA429A" w:rsidRPr="00D12482" w:rsidRDefault="00CA429A" w:rsidP="00961065">
            <w:pPr>
              <w:ind w:left="57" w:right="57"/>
              <w:jc w:val="center"/>
              <w:rPr>
                <w:rFonts w:ascii="Marianne" w:hAnsi="Marianne"/>
                <w:b/>
                <w:bCs/>
                <w:color w:val="7030A0"/>
                <w:sz w:val="32"/>
                <w:szCs w:val="32"/>
              </w:rPr>
            </w:pPr>
          </w:p>
        </w:tc>
        <w:tc>
          <w:tcPr>
            <w:tcW w:w="4336" w:type="dxa"/>
          </w:tcPr>
          <w:p w14:paraId="60B3B5D6" w14:textId="77777777" w:rsidR="00CA429A" w:rsidRPr="00D12482" w:rsidRDefault="00CA429A" w:rsidP="00CD3D23">
            <w:pPr>
              <w:ind w:right="57"/>
              <w:rPr>
                <w:rFonts w:ascii="Marianne" w:hAnsi="Marianne"/>
                <w:b/>
                <w:bCs/>
                <w:color w:val="7030A0"/>
                <w:sz w:val="32"/>
                <w:szCs w:val="32"/>
              </w:rPr>
            </w:pPr>
          </w:p>
        </w:tc>
      </w:tr>
    </w:tbl>
    <w:p w14:paraId="085EA081" w14:textId="05C120D4" w:rsidR="0039446C" w:rsidRPr="00D12482" w:rsidRDefault="00677BFA" w:rsidP="000C37D2">
      <w:pPr>
        <w:shd w:val="clear" w:color="auto" w:fill="BFBFBF" w:themeFill="background1" w:themeFillShade="BF"/>
        <w:spacing w:after="0"/>
        <w:ind w:left="57" w:right="57"/>
        <w:jc w:val="center"/>
        <w:rPr>
          <w:rFonts w:ascii="Marianne" w:hAnsi="Marianne"/>
          <w:b/>
          <w:bCs/>
          <w:color w:val="CB6613"/>
          <w:sz w:val="32"/>
          <w:szCs w:val="32"/>
        </w:rPr>
      </w:pPr>
      <w:r w:rsidRPr="00D12482">
        <w:rPr>
          <w:rFonts w:ascii="Marianne" w:hAnsi="Marianne"/>
          <w:b/>
          <w:bCs/>
          <w:color w:val="CB6613"/>
          <w:sz w:val="32"/>
          <w:szCs w:val="32"/>
        </w:rPr>
        <w:lastRenderedPageBreak/>
        <w:t xml:space="preserve">Axe 8/ </w:t>
      </w:r>
      <w:r w:rsidR="001E0314" w:rsidRPr="00D12482">
        <w:rPr>
          <w:rFonts w:ascii="Marianne" w:hAnsi="Marianne"/>
          <w:b/>
          <w:bCs/>
          <w:color w:val="CB6613"/>
          <w:sz w:val="32"/>
          <w:szCs w:val="32"/>
        </w:rPr>
        <w:t>Aménager l’espace</w:t>
      </w:r>
      <w:r w:rsidR="000C37D2" w:rsidRPr="00D12482">
        <w:rPr>
          <w:rFonts w:ascii="Calibri" w:hAnsi="Calibri" w:cs="Calibri"/>
          <w:b/>
          <w:bCs/>
          <w:color w:val="CB6613"/>
          <w:sz w:val="32"/>
          <w:szCs w:val="32"/>
        </w:rPr>
        <w:t> </w:t>
      </w:r>
      <w:r w:rsidR="000C37D2" w:rsidRPr="00D12482">
        <w:rPr>
          <w:rFonts w:ascii="Marianne" w:hAnsi="Marianne"/>
          <w:b/>
          <w:bCs/>
          <w:color w:val="CB6613"/>
          <w:sz w:val="32"/>
          <w:szCs w:val="32"/>
        </w:rPr>
        <w:t>:</w:t>
      </w:r>
    </w:p>
    <w:p w14:paraId="2E4D12C7" w14:textId="597BC3D0" w:rsidR="000C37D2" w:rsidRPr="00D12482" w:rsidRDefault="000C37D2" w:rsidP="000C37D2">
      <w:pPr>
        <w:shd w:val="clear" w:color="auto" w:fill="BFBFBF" w:themeFill="background1" w:themeFillShade="BF"/>
        <w:spacing w:after="0"/>
        <w:ind w:left="57" w:right="57"/>
        <w:jc w:val="center"/>
        <w:rPr>
          <w:rFonts w:ascii="Marianne" w:hAnsi="Marianne"/>
          <w:b/>
          <w:bCs/>
          <w:color w:val="CB6613"/>
          <w:sz w:val="28"/>
          <w:szCs w:val="28"/>
        </w:rPr>
      </w:pPr>
      <w:r w:rsidRPr="00D12482">
        <w:rPr>
          <w:rFonts w:ascii="Marianne" w:hAnsi="Marianne"/>
          <w:b/>
          <w:bCs/>
          <w:color w:val="CB6613"/>
          <w:sz w:val="28"/>
          <w:szCs w:val="28"/>
        </w:rPr>
        <w:t>Accueillir un mineur</w:t>
      </w:r>
      <w:r w:rsidR="00E851B0">
        <w:rPr>
          <w:rFonts w:ascii="Marianne" w:hAnsi="Marianne"/>
          <w:b/>
          <w:bCs/>
          <w:color w:val="CB6613"/>
          <w:sz w:val="28"/>
          <w:szCs w:val="28"/>
        </w:rPr>
        <w:t>,</w:t>
      </w:r>
      <w:r w:rsidRPr="00D12482">
        <w:rPr>
          <w:rFonts w:ascii="Marianne" w:hAnsi="Marianne"/>
          <w:b/>
          <w:bCs/>
          <w:color w:val="CB6613"/>
          <w:sz w:val="28"/>
          <w:szCs w:val="28"/>
        </w:rPr>
        <w:t xml:space="preserve"> c’est lui offrir un espace convivial et chaleureux</w:t>
      </w:r>
    </w:p>
    <w:p w14:paraId="65D608F8" w14:textId="144FEE75" w:rsidR="00D12482" w:rsidRDefault="00D12482" w:rsidP="00D12482">
      <w:pPr>
        <w:pStyle w:val="Normal1"/>
        <w:ind w:left="720"/>
        <w:jc w:val="both"/>
        <w:rPr>
          <w:rFonts w:ascii="Marianne" w:hAnsi="Marianne" w:cstheme="minorHAnsi"/>
          <w:i/>
          <w:sz w:val="20"/>
          <w:szCs w:val="20"/>
        </w:rPr>
      </w:pPr>
      <w:r w:rsidRPr="00D12482">
        <w:rPr>
          <w:rFonts w:ascii="Marianne" w:hAnsi="Marianne" w:cstheme="minorBidi"/>
          <w:b/>
          <w:bCs/>
          <w:noProof/>
          <w:color w:val="CB6613"/>
          <w:sz w:val="28"/>
          <w:szCs w:val="28"/>
        </w:rPr>
        <mc:AlternateContent>
          <mc:Choice Requires="wps">
            <w:drawing>
              <wp:anchor distT="0" distB="0" distL="114300" distR="114300" simplePos="0" relativeHeight="251704320" behindDoc="1" locked="0" layoutInCell="1" allowOverlap="1" wp14:anchorId="601D3956" wp14:editId="21150BEE">
                <wp:simplePos x="0" y="0"/>
                <wp:positionH relativeFrom="column">
                  <wp:posOffset>-112395</wp:posOffset>
                </wp:positionH>
                <wp:positionV relativeFrom="paragraph">
                  <wp:posOffset>175259</wp:posOffset>
                </wp:positionV>
                <wp:extent cx="10210800" cy="3267075"/>
                <wp:effectExtent l="0" t="0" r="19050" b="28575"/>
                <wp:wrapNone/>
                <wp:docPr id="14" name="Rectangle : coins arrondis 14"/>
                <wp:cNvGraphicFramePr/>
                <a:graphic xmlns:a="http://schemas.openxmlformats.org/drawingml/2006/main">
                  <a:graphicData uri="http://schemas.microsoft.com/office/word/2010/wordprocessingShape">
                    <wps:wsp>
                      <wps:cNvSpPr/>
                      <wps:spPr>
                        <a:xfrm>
                          <a:off x="0" y="0"/>
                          <a:ext cx="10210800" cy="3267075"/>
                        </a:xfrm>
                        <a:prstGeom prst="roundRect">
                          <a:avLst/>
                        </a:prstGeom>
                        <a:solidFill>
                          <a:srgbClr val="EAB54C"/>
                        </a:solidFill>
                        <a:ln>
                          <a:solidFill>
                            <a:srgbClr val="CB661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122E6" id="Rectangle : coins arrondis 14" o:spid="_x0000_s1026" style="position:absolute;margin-left:-8.85pt;margin-top:13.8pt;width:804pt;height:25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" fillcolor="#eab54c" strokecolor="#cb6613" strokeweight="1pt">
                <v:stroke joinstyle="miter"/>
              </v:roundrect>
            </w:pict>
          </mc:Fallback>
        </mc:AlternateContent>
      </w:r>
    </w:p>
    <w:p w14:paraId="217E85D7" w14:textId="77777777" w:rsidR="00D12482" w:rsidRDefault="00D12482" w:rsidP="00D12482">
      <w:pPr>
        <w:pStyle w:val="Normal1"/>
        <w:jc w:val="both"/>
        <w:rPr>
          <w:rFonts w:ascii="Marianne" w:hAnsi="Marianne" w:cstheme="minorHAnsi"/>
          <w:i/>
          <w:sz w:val="20"/>
          <w:szCs w:val="20"/>
        </w:rPr>
      </w:pPr>
    </w:p>
    <w:p w14:paraId="20B28F02" w14:textId="13077E21" w:rsidR="001E0314" w:rsidRPr="00D12482" w:rsidRDefault="001E0314" w:rsidP="00E851B0">
      <w:pPr>
        <w:pStyle w:val="Normal1"/>
        <w:numPr>
          <w:ilvl w:val="0"/>
          <w:numId w:val="10"/>
        </w:numPr>
        <w:jc w:val="both"/>
        <w:rPr>
          <w:rFonts w:ascii="Marianne" w:hAnsi="Marianne" w:cstheme="minorHAnsi"/>
          <w:i/>
          <w:sz w:val="20"/>
          <w:szCs w:val="20"/>
        </w:rPr>
      </w:pPr>
      <w:r w:rsidRPr="00D12482">
        <w:rPr>
          <w:rFonts w:ascii="Marianne" w:hAnsi="Marianne" w:cstheme="minorHAnsi"/>
          <w:i/>
          <w:sz w:val="20"/>
          <w:szCs w:val="20"/>
        </w:rPr>
        <w:t>Installer un climat apaisant, individualiser les rangements pour les doudous et couvertures sont autant de conditions nécessaires pour faciliter et organiser le repos de l’enfant.</w:t>
      </w:r>
    </w:p>
    <w:p w14:paraId="7D250242" w14:textId="34779505" w:rsidR="001E0314" w:rsidRPr="00D12482" w:rsidRDefault="001E0314" w:rsidP="00E851B0">
      <w:pPr>
        <w:pStyle w:val="Paragraphedeliste"/>
        <w:numPr>
          <w:ilvl w:val="0"/>
          <w:numId w:val="10"/>
        </w:numPr>
        <w:jc w:val="both"/>
        <w:rPr>
          <w:rFonts w:ascii="Marianne" w:hAnsi="Marianne" w:cstheme="minorHAnsi"/>
          <w:i/>
          <w:sz w:val="20"/>
          <w:szCs w:val="20"/>
        </w:rPr>
      </w:pPr>
      <w:r w:rsidRPr="00D12482">
        <w:rPr>
          <w:rFonts w:ascii="Marianne" w:hAnsi="Marianne" w:cstheme="minorHAnsi"/>
          <w:i/>
          <w:sz w:val="20"/>
          <w:szCs w:val="20"/>
        </w:rPr>
        <w:t>L’organisation de la salle d’activités en différents «</w:t>
      </w:r>
      <w:r w:rsidRPr="00D12482">
        <w:rPr>
          <w:rFonts w:ascii="Calibri" w:hAnsi="Calibri" w:cs="Calibri"/>
          <w:i/>
          <w:sz w:val="20"/>
          <w:szCs w:val="20"/>
        </w:rPr>
        <w:t> </w:t>
      </w:r>
      <w:r w:rsidRPr="00D12482">
        <w:rPr>
          <w:rFonts w:ascii="Marianne" w:hAnsi="Marianne" w:cstheme="minorHAnsi"/>
          <w:i/>
          <w:sz w:val="20"/>
          <w:szCs w:val="20"/>
        </w:rPr>
        <w:t>coins</w:t>
      </w:r>
      <w:r w:rsidRPr="00D12482">
        <w:rPr>
          <w:rFonts w:ascii="Calibri" w:hAnsi="Calibri" w:cs="Calibri"/>
          <w:i/>
          <w:sz w:val="20"/>
          <w:szCs w:val="20"/>
        </w:rPr>
        <w:t> </w:t>
      </w:r>
      <w:r w:rsidRPr="00D12482">
        <w:rPr>
          <w:rFonts w:ascii="Marianne" w:hAnsi="Marianne" w:cs="Marianne"/>
          <w:i/>
          <w:sz w:val="20"/>
          <w:szCs w:val="20"/>
        </w:rPr>
        <w:t>»</w:t>
      </w:r>
      <w:r w:rsidRPr="00D12482">
        <w:rPr>
          <w:rFonts w:ascii="Marianne" w:hAnsi="Marianne" w:cstheme="minorHAnsi"/>
          <w:i/>
          <w:sz w:val="20"/>
          <w:szCs w:val="20"/>
        </w:rPr>
        <w:t xml:space="preserve"> conduira l</w:t>
      </w:r>
      <w:r w:rsidRPr="00D12482">
        <w:rPr>
          <w:rFonts w:ascii="Marianne" w:hAnsi="Marianne" w:cs="Marianne"/>
          <w:i/>
          <w:sz w:val="20"/>
          <w:szCs w:val="20"/>
        </w:rPr>
        <w:t>’</w:t>
      </w:r>
      <w:r w:rsidRPr="00D12482">
        <w:rPr>
          <w:rFonts w:ascii="Marianne" w:hAnsi="Marianne" w:cstheme="minorHAnsi"/>
          <w:i/>
          <w:sz w:val="20"/>
          <w:szCs w:val="20"/>
        </w:rPr>
        <w:t>enfant aupr</w:t>
      </w:r>
      <w:r w:rsidRPr="00D12482">
        <w:rPr>
          <w:rFonts w:ascii="Marianne" w:hAnsi="Marianne" w:cs="Marianne"/>
          <w:i/>
          <w:sz w:val="20"/>
          <w:szCs w:val="20"/>
        </w:rPr>
        <w:t>è</w:t>
      </w:r>
      <w:r w:rsidRPr="00D12482">
        <w:rPr>
          <w:rFonts w:ascii="Marianne" w:hAnsi="Marianne" w:cstheme="minorHAnsi"/>
          <w:i/>
          <w:sz w:val="20"/>
          <w:szCs w:val="20"/>
        </w:rPr>
        <w:t>s de jeux d</w:t>
      </w:r>
      <w:r w:rsidRPr="00D12482">
        <w:rPr>
          <w:rFonts w:ascii="Marianne" w:hAnsi="Marianne" w:cs="Marianne"/>
          <w:i/>
          <w:sz w:val="20"/>
          <w:szCs w:val="20"/>
        </w:rPr>
        <w:t>’</w:t>
      </w:r>
      <w:r w:rsidRPr="00D12482">
        <w:rPr>
          <w:rFonts w:ascii="Marianne" w:hAnsi="Marianne" w:cstheme="minorHAnsi"/>
          <w:i/>
          <w:sz w:val="20"/>
          <w:szCs w:val="20"/>
        </w:rPr>
        <w:t>imitation- jeux symboliques-, de construction, d</w:t>
      </w:r>
      <w:r w:rsidRPr="00D12482">
        <w:rPr>
          <w:rFonts w:ascii="Marianne" w:hAnsi="Marianne" w:cs="Marianne"/>
          <w:i/>
          <w:sz w:val="20"/>
          <w:szCs w:val="20"/>
        </w:rPr>
        <w:t>’</w:t>
      </w:r>
      <w:r w:rsidRPr="00D12482">
        <w:rPr>
          <w:rFonts w:ascii="Marianne" w:hAnsi="Marianne" w:cstheme="minorHAnsi"/>
          <w:i/>
          <w:sz w:val="20"/>
          <w:szCs w:val="20"/>
        </w:rPr>
        <w:t>imagination ou de r</w:t>
      </w:r>
      <w:r w:rsidRPr="00D12482">
        <w:rPr>
          <w:rFonts w:ascii="Marianne" w:hAnsi="Marianne" w:cs="Marianne"/>
          <w:i/>
          <w:sz w:val="20"/>
          <w:szCs w:val="20"/>
        </w:rPr>
        <w:t>è</w:t>
      </w:r>
      <w:r w:rsidRPr="00D12482">
        <w:rPr>
          <w:rFonts w:ascii="Marianne" w:hAnsi="Marianne" w:cstheme="minorHAnsi"/>
          <w:i/>
          <w:sz w:val="20"/>
          <w:szCs w:val="20"/>
        </w:rPr>
        <w:t>gles. Ces coins participent du d</w:t>
      </w:r>
      <w:r w:rsidRPr="00D12482">
        <w:rPr>
          <w:rFonts w:ascii="Marianne" w:hAnsi="Marianne" w:cs="Marianne"/>
          <w:i/>
          <w:sz w:val="20"/>
          <w:szCs w:val="20"/>
        </w:rPr>
        <w:t>é</w:t>
      </w:r>
      <w:r w:rsidRPr="00D12482">
        <w:rPr>
          <w:rFonts w:ascii="Marianne" w:hAnsi="Marianne" w:cstheme="minorHAnsi"/>
          <w:i/>
          <w:sz w:val="20"/>
          <w:szCs w:val="20"/>
        </w:rPr>
        <w:t>veloppement de comp</w:t>
      </w:r>
      <w:r w:rsidRPr="00D12482">
        <w:rPr>
          <w:rFonts w:ascii="Marianne" w:hAnsi="Marianne" w:cs="Marianne"/>
          <w:i/>
          <w:sz w:val="20"/>
          <w:szCs w:val="20"/>
        </w:rPr>
        <w:t>é</w:t>
      </w:r>
      <w:r w:rsidRPr="00D12482">
        <w:rPr>
          <w:rFonts w:ascii="Marianne" w:hAnsi="Marianne" w:cstheme="minorHAnsi"/>
          <w:i/>
          <w:sz w:val="20"/>
          <w:szCs w:val="20"/>
        </w:rPr>
        <w:t>tences variées et permettront à l’enfant de se construire par le jeu, en autonomie.</w:t>
      </w:r>
    </w:p>
    <w:p w14:paraId="4E8B9861" w14:textId="4D081AFF" w:rsidR="001E0314" w:rsidRPr="00D12482" w:rsidRDefault="001E0314" w:rsidP="00E851B0">
      <w:pPr>
        <w:pStyle w:val="Paragraphedeliste"/>
        <w:numPr>
          <w:ilvl w:val="0"/>
          <w:numId w:val="10"/>
        </w:numPr>
        <w:jc w:val="both"/>
        <w:rPr>
          <w:rFonts w:ascii="Marianne" w:hAnsi="Marianne"/>
          <w:sz w:val="20"/>
          <w:szCs w:val="20"/>
        </w:rPr>
      </w:pPr>
      <w:r w:rsidRPr="00D12482">
        <w:rPr>
          <w:rFonts w:ascii="Marianne" w:hAnsi="Marianne" w:cstheme="minorHAnsi"/>
          <w:i/>
          <w:sz w:val="20"/>
          <w:szCs w:val="20"/>
        </w:rPr>
        <w:t>Crier, pleurer, parler fort, rire, mais aussi chuchoter, se reposer, rêver, être en silence… Pour qu’ils puissent s’épanouir, la typologie des locaux et notamment leur insonorisation, seront des éléments fondamentaux pour les enfants et pour les adultes.</w:t>
      </w:r>
    </w:p>
    <w:p w14:paraId="75B31E68" w14:textId="4B008EFD" w:rsidR="001E0314" w:rsidRPr="00D12482" w:rsidRDefault="00D12482" w:rsidP="00E851B0">
      <w:pPr>
        <w:pStyle w:val="Paragraphedeliste"/>
        <w:numPr>
          <w:ilvl w:val="0"/>
          <w:numId w:val="10"/>
        </w:numPr>
        <w:jc w:val="both"/>
        <w:rPr>
          <w:rFonts w:ascii="Marianne" w:hAnsi="Marianne"/>
          <w:i/>
          <w:sz w:val="20"/>
          <w:szCs w:val="20"/>
        </w:rPr>
      </w:pPr>
      <w:r w:rsidRPr="00D12482">
        <w:rPr>
          <w:rFonts w:ascii="Marianne" w:hAnsi="Marianne"/>
          <w:noProof/>
          <w:sz w:val="22"/>
          <w:szCs w:val="22"/>
        </w:rPr>
        <w:drawing>
          <wp:anchor distT="0" distB="0" distL="114300" distR="114300" simplePos="0" relativeHeight="251691008" behindDoc="0" locked="0" layoutInCell="1" allowOverlap="1" wp14:anchorId="46F2272F" wp14:editId="42ADDDCC">
            <wp:simplePos x="0" y="0"/>
            <wp:positionH relativeFrom="margin">
              <wp:posOffset>-83820</wp:posOffset>
            </wp:positionH>
            <wp:positionV relativeFrom="paragraph">
              <wp:posOffset>113030</wp:posOffset>
            </wp:positionV>
            <wp:extent cx="495300" cy="476885"/>
            <wp:effectExtent l="0" t="0" r="0" b="0"/>
            <wp:wrapNone/>
            <wp:docPr id="23"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5300" cy="476885"/>
                    </a:xfrm>
                    <a:prstGeom prst="rect">
                      <a:avLst/>
                    </a:prstGeom>
                  </pic:spPr>
                </pic:pic>
              </a:graphicData>
            </a:graphic>
            <wp14:sizeRelH relativeFrom="page">
              <wp14:pctWidth>0</wp14:pctWidth>
            </wp14:sizeRelH>
            <wp14:sizeRelV relativeFrom="page">
              <wp14:pctHeight>0</wp14:pctHeight>
            </wp14:sizeRelV>
          </wp:anchor>
        </w:drawing>
      </w:r>
      <w:r w:rsidR="001E0314" w:rsidRPr="00D12482">
        <w:rPr>
          <w:rFonts w:ascii="Marianne" w:hAnsi="Marianne"/>
          <w:i/>
          <w:sz w:val="20"/>
          <w:szCs w:val="20"/>
        </w:rPr>
        <w:t xml:space="preserve">Disposer d’un lieu pour amener les jeunes dans des dynamiques de projet ou leur donner la possibilité de trouver un espace où se ressourcer est un élément structurant d’une action éducative organisée. En ayant pris au préalable la mesure des usages des jeunes et de leurs contraintes (de mobilité, d’emploi du </w:t>
      </w:r>
      <w:proofErr w:type="gramStart"/>
      <w:r w:rsidR="001E0314" w:rsidRPr="00D12482">
        <w:rPr>
          <w:rFonts w:ascii="Marianne" w:hAnsi="Marianne"/>
          <w:i/>
          <w:sz w:val="20"/>
          <w:szCs w:val="20"/>
        </w:rPr>
        <w:t>temps,…</w:t>
      </w:r>
      <w:proofErr w:type="gramEnd"/>
      <w:r w:rsidR="001E0314" w:rsidRPr="00D12482">
        <w:rPr>
          <w:rFonts w:ascii="Marianne" w:hAnsi="Marianne"/>
          <w:i/>
          <w:sz w:val="20"/>
          <w:szCs w:val="20"/>
        </w:rPr>
        <w:t xml:space="preserve">), cet espace aura tout intérêt à se situer à proximité des lieux de vie des jeunes ainsi que de proposer des modalités d’ouverture souples et réactives. </w:t>
      </w:r>
    </w:p>
    <w:p w14:paraId="2188EC5C" w14:textId="58C66B36" w:rsidR="00D12482" w:rsidRPr="00D12482" w:rsidRDefault="001E0314" w:rsidP="00E851B0">
      <w:pPr>
        <w:pStyle w:val="Paragraphedeliste"/>
        <w:numPr>
          <w:ilvl w:val="0"/>
          <w:numId w:val="10"/>
        </w:numPr>
        <w:jc w:val="both"/>
        <w:rPr>
          <w:rFonts w:ascii="Marianne" w:hAnsi="Marianne"/>
          <w:sz w:val="20"/>
          <w:szCs w:val="20"/>
        </w:rPr>
      </w:pPr>
      <w:r w:rsidRPr="00D12482">
        <w:rPr>
          <w:rFonts w:ascii="Marianne" w:hAnsi="Marianne" w:cstheme="minorHAnsi"/>
          <w:i/>
          <w:sz w:val="20"/>
          <w:szCs w:val="20"/>
        </w:rPr>
        <w:t>Faciliter l’accès aux jeux et au matériel</w:t>
      </w:r>
      <w:r w:rsidR="00E851B0">
        <w:rPr>
          <w:rFonts w:ascii="Marianne" w:hAnsi="Marianne" w:cstheme="minorHAnsi"/>
          <w:i/>
          <w:sz w:val="20"/>
          <w:szCs w:val="20"/>
        </w:rPr>
        <w:t>,</w:t>
      </w:r>
      <w:r w:rsidRPr="00D12482">
        <w:rPr>
          <w:rFonts w:ascii="Marianne" w:hAnsi="Marianne" w:cstheme="minorHAnsi"/>
          <w:i/>
          <w:sz w:val="20"/>
          <w:szCs w:val="20"/>
        </w:rPr>
        <w:t xml:space="preserve"> afin que l’enfant puisse se servir puis ranger seul, installer des pictogrammes au sol ou sur le mobilier</w:t>
      </w:r>
      <w:r w:rsidR="00E851B0">
        <w:rPr>
          <w:rFonts w:ascii="Marianne" w:hAnsi="Marianne" w:cstheme="minorHAnsi"/>
          <w:i/>
          <w:sz w:val="20"/>
          <w:szCs w:val="20"/>
        </w:rPr>
        <w:t>,</w:t>
      </w:r>
      <w:r w:rsidRPr="00D12482">
        <w:rPr>
          <w:rFonts w:ascii="Marianne" w:hAnsi="Marianne" w:cstheme="minorHAnsi"/>
          <w:i/>
          <w:sz w:val="20"/>
          <w:szCs w:val="20"/>
        </w:rPr>
        <w:t xml:space="preserve"> afin qu’il puisse circuler et s’orienter sereinement, permettra de développer son autonomie. Cela implique que l’équipe ait auparavant décidé du matériel à laisser à portée des mineurs et de celui à toujours accompagner par l’adulte. Pour le reste du matériel, il est nécessaire que l’équipe puisse disposer d’espaces de stockage suffisants.</w:t>
      </w:r>
    </w:p>
    <w:p w14:paraId="0E60E624" w14:textId="1BDDA829" w:rsidR="001E0314" w:rsidRPr="00D12482" w:rsidRDefault="001E0314" w:rsidP="00E851B0">
      <w:pPr>
        <w:pStyle w:val="Paragraphedeliste"/>
        <w:numPr>
          <w:ilvl w:val="0"/>
          <w:numId w:val="10"/>
        </w:numPr>
        <w:jc w:val="both"/>
        <w:rPr>
          <w:rFonts w:ascii="Marianne" w:hAnsi="Marianne"/>
          <w:sz w:val="20"/>
          <w:szCs w:val="20"/>
        </w:rPr>
      </w:pPr>
      <w:r w:rsidRPr="00D12482">
        <w:rPr>
          <w:rFonts w:ascii="Marianne" w:hAnsi="Marianne" w:cstheme="minorHAnsi"/>
          <w:i/>
          <w:sz w:val="20"/>
          <w:szCs w:val="20"/>
        </w:rPr>
        <w:t>Le besoin d’intimité et la conscience du genre apparaissent dans cette période de développement. C’est un lieu où l’enfant a le droit d’exprimer sa pudeur et qui nécessite d’être pensé en ce sens.</w:t>
      </w:r>
    </w:p>
    <w:p w14:paraId="4C9D9D80" w14:textId="019EC095" w:rsidR="001E0314" w:rsidRPr="00D12482" w:rsidRDefault="001E0314" w:rsidP="00E851B0">
      <w:pPr>
        <w:pStyle w:val="Paragraphedeliste"/>
        <w:numPr>
          <w:ilvl w:val="0"/>
          <w:numId w:val="10"/>
        </w:numPr>
        <w:jc w:val="both"/>
        <w:rPr>
          <w:rFonts w:ascii="Marianne" w:hAnsi="Marianne"/>
          <w:sz w:val="20"/>
          <w:szCs w:val="20"/>
        </w:rPr>
      </w:pPr>
      <w:r w:rsidRPr="00D12482">
        <w:rPr>
          <w:rFonts w:ascii="Marianne" w:hAnsi="Marianne" w:cstheme="minorHAnsi"/>
          <w:i/>
          <w:sz w:val="20"/>
          <w:szCs w:val="20"/>
        </w:rPr>
        <w:t>A 3, 4 voire 5 ans l’enfant n’a pas conscience de la portée de ses actes et du danger. Ainsi, si les sorties du local et les extérieurs ne sont pas assez sécurisés, le risque de fugue de l’enfant est réel</w:t>
      </w:r>
    </w:p>
    <w:p w14:paraId="6E63B43E" w14:textId="21AFEAD0" w:rsidR="00677BFA" w:rsidRPr="00D12482" w:rsidRDefault="00822D82" w:rsidP="0032262C">
      <w:pPr>
        <w:spacing w:after="0"/>
        <w:ind w:left="57" w:right="57"/>
        <w:jc w:val="center"/>
        <w:rPr>
          <w:rFonts w:ascii="Marianne" w:hAnsi="Marianne"/>
          <w:b/>
          <w:bCs/>
          <w:color w:val="CB6613"/>
          <w:sz w:val="28"/>
          <w:szCs w:val="28"/>
        </w:rPr>
      </w:pPr>
      <w:bookmarkStart w:id="21" w:name="_Hlk124337904"/>
      <w:r w:rsidRPr="00D12482">
        <w:rPr>
          <w:rFonts w:ascii="Marianne" w:hAnsi="Marianne"/>
          <w:b/>
          <w:bCs/>
          <w:color w:val="CB6613"/>
          <w:sz w:val="28"/>
          <w:szCs w:val="28"/>
        </w:rPr>
        <w:t>Objectif 1</w:t>
      </w:r>
      <w:r w:rsidRPr="00D12482">
        <w:rPr>
          <w:rFonts w:ascii="Calibri" w:hAnsi="Calibri" w:cs="Calibri"/>
          <w:b/>
          <w:bCs/>
          <w:color w:val="CB6613"/>
          <w:sz w:val="28"/>
          <w:szCs w:val="28"/>
        </w:rPr>
        <w:t> </w:t>
      </w:r>
      <w:r w:rsidRPr="00D12482">
        <w:rPr>
          <w:rFonts w:ascii="Marianne" w:hAnsi="Marianne"/>
          <w:b/>
          <w:bCs/>
          <w:color w:val="CB6613"/>
          <w:sz w:val="28"/>
          <w:szCs w:val="28"/>
        </w:rPr>
        <w:t xml:space="preserve">: </w:t>
      </w:r>
      <w:r w:rsidR="0032262C" w:rsidRPr="00D12482">
        <w:rPr>
          <w:rFonts w:ascii="Marianne" w:hAnsi="Marianne"/>
          <w:b/>
          <w:bCs/>
          <w:color w:val="CB6613"/>
          <w:sz w:val="28"/>
          <w:szCs w:val="28"/>
        </w:rPr>
        <w:t>Des espaces qui invitent</w:t>
      </w:r>
    </w:p>
    <w:bookmarkEnd w:id="21"/>
    <w:tbl>
      <w:tblPr>
        <w:tblStyle w:val="Grilledutableau"/>
        <w:tblW w:w="0" w:type="auto"/>
        <w:tblInd w:w="0" w:type="dxa"/>
        <w:tblLook w:val="04A0" w:firstRow="1" w:lastRow="0" w:firstColumn="1" w:lastColumn="0" w:noHBand="0" w:noVBand="1"/>
      </w:tblPr>
      <w:tblGrid>
        <w:gridCol w:w="8359"/>
        <w:gridCol w:w="850"/>
        <w:gridCol w:w="851"/>
        <w:gridCol w:w="992"/>
        <w:gridCol w:w="4611"/>
      </w:tblGrid>
      <w:tr w:rsidR="0032262C" w:rsidRPr="00CD3D23" w14:paraId="46810D48" w14:textId="77777777" w:rsidTr="00D12482">
        <w:tc>
          <w:tcPr>
            <w:tcW w:w="8359" w:type="dxa"/>
          </w:tcPr>
          <w:p w14:paraId="4DBFA9E9" w14:textId="77777777" w:rsidR="0032262C" w:rsidRPr="00D12482" w:rsidRDefault="0032262C" w:rsidP="006E76B6">
            <w:pPr>
              <w:ind w:left="57" w:right="57"/>
              <w:jc w:val="both"/>
              <w:rPr>
                <w:rFonts w:ascii="Marianne" w:hAnsi="Marianne"/>
                <w:b/>
                <w:bCs/>
                <w:sz w:val="32"/>
                <w:szCs w:val="32"/>
              </w:rPr>
            </w:pPr>
          </w:p>
        </w:tc>
        <w:tc>
          <w:tcPr>
            <w:tcW w:w="850" w:type="dxa"/>
          </w:tcPr>
          <w:p w14:paraId="4CE638FF"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37255F56"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2FC731C5"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En cours</w:t>
            </w:r>
          </w:p>
        </w:tc>
        <w:tc>
          <w:tcPr>
            <w:tcW w:w="4611" w:type="dxa"/>
          </w:tcPr>
          <w:p w14:paraId="07CD3001"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Commentaires</w:t>
            </w:r>
          </w:p>
          <w:p w14:paraId="65B75D3E"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32262C" w:rsidRPr="00CD3D23" w14:paraId="48238CFB" w14:textId="77777777" w:rsidTr="00D12482">
        <w:trPr>
          <w:trHeight w:val="469"/>
        </w:trPr>
        <w:tc>
          <w:tcPr>
            <w:tcW w:w="8359" w:type="dxa"/>
          </w:tcPr>
          <w:p w14:paraId="5FE7635D" w14:textId="21FDD45B" w:rsidR="0032262C" w:rsidRPr="00D12482" w:rsidRDefault="0032262C" w:rsidP="00D12482">
            <w:pPr>
              <w:ind w:left="57" w:right="57"/>
              <w:jc w:val="both"/>
              <w:rPr>
                <w:rFonts w:ascii="Marianne" w:hAnsi="Marianne" w:cstheme="minorHAnsi"/>
                <w:bCs/>
                <w:sz w:val="20"/>
                <w:szCs w:val="20"/>
              </w:rPr>
            </w:pPr>
            <w:r w:rsidRPr="00D12482">
              <w:rPr>
                <w:rFonts w:ascii="Marianne" w:hAnsi="Marianne" w:cstheme="minorHAnsi"/>
                <w:bCs/>
                <w:sz w:val="20"/>
                <w:szCs w:val="20"/>
              </w:rPr>
              <w:t>Les espaces de repos (sieste ou espace calme pour les plus grands) sont-ils adaptés aux besoins de repères et de confort des mineurs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4ADBC951" w14:textId="77777777" w:rsidR="0032262C" w:rsidRPr="00D12482" w:rsidRDefault="0032262C" w:rsidP="006E76B6">
            <w:pPr>
              <w:ind w:left="57" w:right="57"/>
              <w:jc w:val="center"/>
              <w:rPr>
                <w:rFonts w:ascii="Marianne" w:hAnsi="Marianne"/>
                <w:b/>
                <w:bCs/>
                <w:sz w:val="32"/>
                <w:szCs w:val="32"/>
              </w:rPr>
            </w:pPr>
          </w:p>
        </w:tc>
        <w:tc>
          <w:tcPr>
            <w:tcW w:w="851" w:type="dxa"/>
          </w:tcPr>
          <w:p w14:paraId="6CC6FCCB" w14:textId="77777777" w:rsidR="0032262C" w:rsidRPr="00D12482" w:rsidRDefault="0032262C" w:rsidP="006E76B6">
            <w:pPr>
              <w:ind w:left="57" w:right="57"/>
              <w:jc w:val="center"/>
              <w:rPr>
                <w:rFonts w:ascii="Marianne" w:hAnsi="Marianne"/>
                <w:b/>
                <w:bCs/>
                <w:sz w:val="32"/>
                <w:szCs w:val="32"/>
              </w:rPr>
            </w:pPr>
          </w:p>
        </w:tc>
        <w:tc>
          <w:tcPr>
            <w:tcW w:w="992" w:type="dxa"/>
          </w:tcPr>
          <w:p w14:paraId="28DCE5D1" w14:textId="77777777" w:rsidR="0032262C" w:rsidRPr="00D12482" w:rsidRDefault="0032262C" w:rsidP="006E76B6">
            <w:pPr>
              <w:ind w:left="57" w:right="57"/>
              <w:jc w:val="center"/>
              <w:rPr>
                <w:rFonts w:ascii="Marianne" w:hAnsi="Marianne"/>
                <w:b/>
                <w:bCs/>
                <w:sz w:val="32"/>
                <w:szCs w:val="32"/>
              </w:rPr>
            </w:pPr>
          </w:p>
        </w:tc>
        <w:tc>
          <w:tcPr>
            <w:tcW w:w="4611" w:type="dxa"/>
          </w:tcPr>
          <w:p w14:paraId="639E39FD" w14:textId="77777777" w:rsidR="0032262C" w:rsidRPr="00D12482" w:rsidRDefault="0032262C" w:rsidP="009C0E63">
            <w:pPr>
              <w:ind w:right="57"/>
              <w:rPr>
                <w:rFonts w:ascii="Marianne" w:hAnsi="Marianne"/>
                <w:b/>
                <w:bCs/>
                <w:sz w:val="32"/>
                <w:szCs w:val="32"/>
              </w:rPr>
            </w:pPr>
          </w:p>
        </w:tc>
      </w:tr>
      <w:tr w:rsidR="0032262C" w:rsidRPr="00CD3D23" w14:paraId="4FD4CA4E" w14:textId="77777777" w:rsidTr="00D12482">
        <w:trPr>
          <w:trHeight w:val="535"/>
        </w:trPr>
        <w:tc>
          <w:tcPr>
            <w:tcW w:w="8359" w:type="dxa"/>
          </w:tcPr>
          <w:p w14:paraId="0FBB8A70" w14:textId="534C51FF" w:rsidR="0032262C" w:rsidRPr="00D12482" w:rsidRDefault="0032262C" w:rsidP="00D12482">
            <w:pPr>
              <w:pStyle w:val="Normal1"/>
              <w:jc w:val="both"/>
              <w:rPr>
                <w:rFonts w:ascii="Marianne" w:hAnsi="Marianne" w:cstheme="minorHAnsi"/>
                <w:bCs/>
                <w:sz w:val="20"/>
                <w:szCs w:val="20"/>
                <w:lang w:eastAsia="en-US"/>
              </w:rPr>
            </w:pPr>
            <w:r w:rsidRPr="00D12482">
              <w:rPr>
                <w:rFonts w:ascii="Marianne" w:hAnsi="Marianne" w:cstheme="minorHAnsi"/>
                <w:bCs/>
                <w:sz w:val="20"/>
                <w:szCs w:val="20"/>
                <w:lang w:eastAsia="en-US"/>
              </w:rPr>
              <w:t>Les espaces sont</w:t>
            </w:r>
            <w:r w:rsidR="00743D88" w:rsidRPr="00D12482">
              <w:rPr>
                <w:rFonts w:ascii="Marianne" w:hAnsi="Marianne" w:cstheme="minorHAnsi"/>
                <w:bCs/>
                <w:sz w:val="20"/>
                <w:szCs w:val="20"/>
                <w:lang w:eastAsia="en-US"/>
              </w:rPr>
              <w:t>-</w:t>
            </w:r>
            <w:r w:rsidRPr="00D12482">
              <w:rPr>
                <w:rFonts w:ascii="Marianne" w:hAnsi="Marianne" w:cstheme="minorHAnsi"/>
                <w:bCs/>
                <w:sz w:val="20"/>
                <w:szCs w:val="20"/>
                <w:lang w:eastAsia="en-US"/>
              </w:rPr>
              <w:t>ils structurés en «</w:t>
            </w:r>
            <w:r w:rsidRPr="00D12482">
              <w:rPr>
                <w:rFonts w:ascii="Calibri" w:hAnsi="Calibri" w:cs="Calibri"/>
                <w:bCs/>
                <w:sz w:val="20"/>
                <w:szCs w:val="20"/>
                <w:lang w:eastAsia="en-US"/>
              </w:rPr>
              <w:t> </w:t>
            </w:r>
            <w:r w:rsidRPr="00D12482">
              <w:rPr>
                <w:rFonts w:ascii="Marianne" w:hAnsi="Marianne" w:cstheme="minorHAnsi"/>
                <w:bCs/>
                <w:sz w:val="20"/>
                <w:szCs w:val="20"/>
                <w:lang w:eastAsia="en-US"/>
              </w:rPr>
              <w:t>coins</w:t>
            </w:r>
            <w:r w:rsidRPr="00D12482">
              <w:rPr>
                <w:rFonts w:ascii="Calibri" w:hAnsi="Calibri" w:cs="Calibri"/>
                <w:bCs/>
                <w:sz w:val="20"/>
                <w:szCs w:val="20"/>
                <w:lang w:eastAsia="en-US"/>
              </w:rPr>
              <w:t> </w:t>
            </w:r>
            <w:r w:rsidRPr="00D12482">
              <w:rPr>
                <w:rFonts w:ascii="Marianne" w:hAnsi="Marianne" w:cs="Marianne"/>
                <w:bCs/>
                <w:sz w:val="20"/>
                <w:szCs w:val="20"/>
                <w:lang w:eastAsia="en-US"/>
              </w:rPr>
              <w:t>»</w:t>
            </w:r>
            <w:r w:rsidRPr="00D12482">
              <w:rPr>
                <w:rFonts w:ascii="Marianne" w:hAnsi="Marianne" w:cstheme="minorHAnsi"/>
                <w:bCs/>
                <w:sz w:val="20"/>
                <w:szCs w:val="20"/>
                <w:lang w:eastAsia="en-US"/>
              </w:rPr>
              <w:t xml:space="preserve"> organisant les diff</w:t>
            </w:r>
            <w:r w:rsidRPr="00D12482">
              <w:rPr>
                <w:rFonts w:ascii="Marianne" w:hAnsi="Marianne" w:cs="Marianne"/>
                <w:bCs/>
                <w:sz w:val="20"/>
                <w:szCs w:val="20"/>
                <w:lang w:eastAsia="en-US"/>
              </w:rPr>
              <w:t>é</w:t>
            </w:r>
            <w:r w:rsidRPr="00D12482">
              <w:rPr>
                <w:rFonts w:ascii="Marianne" w:hAnsi="Marianne" w:cstheme="minorHAnsi"/>
                <w:bCs/>
                <w:sz w:val="20"/>
                <w:szCs w:val="20"/>
                <w:lang w:eastAsia="en-US"/>
              </w:rPr>
              <w:t>rentes propositions de jeux</w:t>
            </w:r>
            <w:r w:rsidRPr="00D12482">
              <w:rPr>
                <w:rFonts w:ascii="Calibri" w:hAnsi="Calibri" w:cs="Calibri"/>
                <w:bCs/>
                <w:sz w:val="20"/>
                <w:szCs w:val="20"/>
                <w:lang w:eastAsia="en-US"/>
              </w:rPr>
              <w:t> </w:t>
            </w:r>
            <w:r w:rsidRPr="00D12482">
              <w:rPr>
                <w:rFonts w:ascii="Marianne" w:hAnsi="Marianne" w:cstheme="minorHAnsi"/>
                <w:bCs/>
                <w:sz w:val="20"/>
                <w:szCs w:val="20"/>
                <w:lang w:eastAsia="en-US"/>
              </w:rPr>
              <w:t>?</w:t>
            </w:r>
          </w:p>
          <w:p w14:paraId="16E44C82" w14:textId="15D65EB4" w:rsidR="0032262C" w:rsidRPr="00D12482" w:rsidRDefault="0032262C" w:rsidP="00D12482">
            <w:pPr>
              <w:ind w:left="57" w:right="57"/>
              <w:jc w:val="both"/>
              <w:rPr>
                <w:rFonts w:ascii="Marianne" w:hAnsi="Marianne"/>
                <w:bCs/>
                <w:sz w:val="20"/>
                <w:szCs w:val="20"/>
              </w:rPr>
            </w:pPr>
          </w:p>
        </w:tc>
        <w:tc>
          <w:tcPr>
            <w:tcW w:w="850" w:type="dxa"/>
          </w:tcPr>
          <w:p w14:paraId="4F57CA1A" w14:textId="77777777" w:rsidR="0032262C" w:rsidRPr="00D12482" w:rsidRDefault="0032262C" w:rsidP="006E76B6">
            <w:pPr>
              <w:ind w:left="57" w:right="57"/>
              <w:jc w:val="center"/>
              <w:rPr>
                <w:rFonts w:ascii="Marianne" w:hAnsi="Marianne"/>
                <w:b/>
                <w:bCs/>
                <w:sz w:val="32"/>
                <w:szCs w:val="32"/>
              </w:rPr>
            </w:pPr>
          </w:p>
        </w:tc>
        <w:tc>
          <w:tcPr>
            <w:tcW w:w="851" w:type="dxa"/>
          </w:tcPr>
          <w:p w14:paraId="75F12E18" w14:textId="77777777" w:rsidR="0032262C" w:rsidRPr="00D12482" w:rsidRDefault="0032262C" w:rsidP="006E76B6">
            <w:pPr>
              <w:ind w:left="57" w:right="57"/>
              <w:jc w:val="center"/>
              <w:rPr>
                <w:rFonts w:ascii="Marianne" w:hAnsi="Marianne"/>
                <w:b/>
                <w:bCs/>
                <w:sz w:val="32"/>
                <w:szCs w:val="32"/>
              </w:rPr>
            </w:pPr>
          </w:p>
        </w:tc>
        <w:tc>
          <w:tcPr>
            <w:tcW w:w="992" w:type="dxa"/>
          </w:tcPr>
          <w:p w14:paraId="40824914" w14:textId="77777777" w:rsidR="0032262C" w:rsidRPr="00D12482" w:rsidRDefault="0032262C" w:rsidP="006E76B6">
            <w:pPr>
              <w:ind w:left="57" w:right="57"/>
              <w:jc w:val="center"/>
              <w:rPr>
                <w:rFonts w:ascii="Marianne" w:hAnsi="Marianne"/>
                <w:b/>
                <w:bCs/>
                <w:sz w:val="32"/>
                <w:szCs w:val="32"/>
              </w:rPr>
            </w:pPr>
          </w:p>
        </w:tc>
        <w:tc>
          <w:tcPr>
            <w:tcW w:w="4611" w:type="dxa"/>
          </w:tcPr>
          <w:p w14:paraId="2A4262CB" w14:textId="1F1CB82B" w:rsidR="009C0E63" w:rsidRPr="00D12482" w:rsidRDefault="009C0E63" w:rsidP="00CD3D23">
            <w:pPr>
              <w:ind w:right="57"/>
              <w:rPr>
                <w:rFonts w:ascii="Marianne" w:hAnsi="Marianne"/>
                <w:b/>
                <w:bCs/>
                <w:sz w:val="32"/>
                <w:szCs w:val="32"/>
              </w:rPr>
            </w:pPr>
          </w:p>
        </w:tc>
      </w:tr>
      <w:tr w:rsidR="0032262C" w:rsidRPr="00CD3D23" w14:paraId="76877250" w14:textId="77777777" w:rsidTr="00D12482">
        <w:trPr>
          <w:trHeight w:val="448"/>
        </w:trPr>
        <w:tc>
          <w:tcPr>
            <w:tcW w:w="8359" w:type="dxa"/>
          </w:tcPr>
          <w:p w14:paraId="4407480F" w14:textId="41CF7FF2" w:rsidR="0032262C" w:rsidRPr="00D12482" w:rsidRDefault="0032262C" w:rsidP="00D12482">
            <w:pPr>
              <w:pStyle w:val="Normal1"/>
              <w:jc w:val="both"/>
              <w:rPr>
                <w:rFonts w:ascii="Marianne" w:hAnsi="Marianne" w:cstheme="minorHAnsi"/>
                <w:bCs/>
                <w:sz w:val="20"/>
                <w:szCs w:val="20"/>
                <w:lang w:eastAsia="en-US"/>
              </w:rPr>
            </w:pPr>
            <w:r w:rsidRPr="00D12482">
              <w:rPr>
                <w:rFonts w:ascii="Marianne" w:hAnsi="Marianne" w:cstheme="minorHAnsi"/>
                <w:bCs/>
                <w:sz w:val="20"/>
                <w:szCs w:val="20"/>
              </w:rPr>
              <w:t>Les espaces d’accueils sont</w:t>
            </w:r>
            <w:r w:rsidR="00743D88" w:rsidRPr="00D12482">
              <w:rPr>
                <w:rFonts w:ascii="Marianne" w:hAnsi="Marianne" w:cstheme="minorHAnsi"/>
                <w:bCs/>
                <w:sz w:val="20"/>
                <w:szCs w:val="20"/>
              </w:rPr>
              <w:t>-</w:t>
            </w:r>
            <w:r w:rsidRPr="00D12482">
              <w:rPr>
                <w:rFonts w:ascii="Marianne" w:hAnsi="Marianne" w:cstheme="minorHAnsi"/>
                <w:bCs/>
                <w:sz w:val="20"/>
                <w:szCs w:val="20"/>
              </w:rPr>
              <w:t>ils chaleureux et pensés pour faciliter l’accueil des enfants, des jeunes et des familles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66644050" w14:textId="77777777" w:rsidR="0032262C" w:rsidRPr="00D12482" w:rsidRDefault="0032262C" w:rsidP="006E76B6">
            <w:pPr>
              <w:ind w:left="57" w:right="57"/>
              <w:jc w:val="center"/>
              <w:rPr>
                <w:rFonts w:ascii="Marianne" w:hAnsi="Marianne"/>
                <w:b/>
                <w:bCs/>
                <w:sz w:val="32"/>
                <w:szCs w:val="32"/>
              </w:rPr>
            </w:pPr>
          </w:p>
        </w:tc>
        <w:tc>
          <w:tcPr>
            <w:tcW w:w="851" w:type="dxa"/>
          </w:tcPr>
          <w:p w14:paraId="2F04273D" w14:textId="77777777" w:rsidR="0032262C" w:rsidRPr="00D12482" w:rsidRDefault="0032262C" w:rsidP="006E76B6">
            <w:pPr>
              <w:ind w:left="57" w:right="57"/>
              <w:jc w:val="center"/>
              <w:rPr>
                <w:rFonts w:ascii="Marianne" w:hAnsi="Marianne"/>
                <w:b/>
                <w:bCs/>
                <w:sz w:val="32"/>
                <w:szCs w:val="32"/>
              </w:rPr>
            </w:pPr>
          </w:p>
        </w:tc>
        <w:tc>
          <w:tcPr>
            <w:tcW w:w="992" w:type="dxa"/>
          </w:tcPr>
          <w:p w14:paraId="4D621165" w14:textId="77777777" w:rsidR="0032262C" w:rsidRPr="00D12482" w:rsidRDefault="0032262C" w:rsidP="006E76B6">
            <w:pPr>
              <w:ind w:left="57" w:right="57"/>
              <w:jc w:val="center"/>
              <w:rPr>
                <w:rFonts w:ascii="Marianne" w:hAnsi="Marianne"/>
                <w:b/>
                <w:bCs/>
                <w:sz w:val="32"/>
                <w:szCs w:val="32"/>
              </w:rPr>
            </w:pPr>
          </w:p>
        </w:tc>
        <w:tc>
          <w:tcPr>
            <w:tcW w:w="4611" w:type="dxa"/>
          </w:tcPr>
          <w:p w14:paraId="46423F69" w14:textId="495495BE" w:rsidR="00CD3D23" w:rsidRPr="00D12482" w:rsidRDefault="00CD3D23" w:rsidP="001E0314">
            <w:pPr>
              <w:ind w:right="57"/>
              <w:rPr>
                <w:rFonts w:ascii="Marianne" w:hAnsi="Marianne"/>
                <w:b/>
                <w:bCs/>
                <w:sz w:val="32"/>
                <w:szCs w:val="32"/>
              </w:rPr>
            </w:pPr>
          </w:p>
        </w:tc>
      </w:tr>
    </w:tbl>
    <w:p w14:paraId="5CFE6EBD" w14:textId="7177B8D9" w:rsidR="00D12482" w:rsidRDefault="00D12482" w:rsidP="00743D88">
      <w:pPr>
        <w:spacing w:after="0"/>
        <w:ind w:right="57"/>
        <w:jc w:val="center"/>
        <w:rPr>
          <w:rFonts w:ascii="Marianne" w:hAnsi="Marianne" w:cstheme="minorHAnsi"/>
          <w:b/>
          <w:color w:val="CB6613"/>
          <w:sz w:val="22"/>
          <w:szCs w:val="22"/>
        </w:rPr>
      </w:pPr>
      <w:bookmarkStart w:id="22" w:name="_Hlk124337932"/>
    </w:p>
    <w:p w14:paraId="18FB492E" w14:textId="7B33365C" w:rsidR="00D12482" w:rsidRDefault="00D12482" w:rsidP="00743D88">
      <w:pPr>
        <w:spacing w:after="0"/>
        <w:ind w:right="57"/>
        <w:jc w:val="center"/>
        <w:rPr>
          <w:rFonts w:ascii="Marianne" w:hAnsi="Marianne" w:cstheme="minorHAnsi"/>
          <w:b/>
          <w:color w:val="CB6613"/>
          <w:sz w:val="22"/>
          <w:szCs w:val="22"/>
        </w:rPr>
      </w:pPr>
    </w:p>
    <w:p w14:paraId="76B960A7" w14:textId="77777777" w:rsidR="00D12482" w:rsidRPr="00D12482" w:rsidRDefault="00D12482" w:rsidP="00743D88">
      <w:pPr>
        <w:spacing w:after="0"/>
        <w:ind w:right="57"/>
        <w:jc w:val="center"/>
        <w:rPr>
          <w:rFonts w:ascii="Marianne" w:hAnsi="Marianne" w:cstheme="minorHAnsi"/>
          <w:b/>
          <w:color w:val="CB6613"/>
          <w:sz w:val="22"/>
          <w:szCs w:val="22"/>
        </w:rPr>
      </w:pPr>
    </w:p>
    <w:p w14:paraId="00581238" w14:textId="27A71D8A" w:rsidR="0032262C" w:rsidRPr="00D12482" w:rsidRDefault="00822D82" w:rsidP="00743D88">
      <w:pPr>
        <w:spacing w:after="0"/>
        <w:ind w:right="57"/>
        <w:jc w:val="center"/>
        <w:rPr>
          <w:rFonts w:ascii="Marianne" w:hAnsi="Marianne" w:cstheme="minorHAnsi"/>
          <w:b/>
          <w:color w:val="CB6613"/>
          <w:sz w:val="28"/>
          <w:szCs w:val="28"/>
        </w:rPr>
      </w:pPr>
      <w:r w:rsidRPr="00D12482">
        <w:rPr>
          <w:rFonts w:ascii="Marianne" w:hAnsi="Marianne" w:cstheme="minorHAnsi"/>
          <w:b/>
          <w:color w:val="CB6613"/>
          <w:sz w:val="28"/>
          <w:szCs w:val="28"/>
        </w:rPr>
        <w:lastRenderedPageBreak/>
        <w:t>Objectif 2</w:t>
      </w:r>
      <w:r w:rsidRPr="00D12482">
        <w:rPr>
          <w:rFonts w:ascii="Calibri" w:hAnsi="Calibri" w:cs="Calibri"/>
          <w:b/>
          <w:color w:val="CB6613"/>
          <w:sz w:val="28"/>
          <w:szCs w:val="28"/>
        </w:rPr>
        <w:t> </w:t>
      </w:r>
      <w:r w:rsidRPr="00D12482">
        <w:rPr>
          <w:rFonts w:ascii="Marianne" w:hAnsi="Marianne" w:cstheme="minorHAnsi"/>
          <w:b/>
          <w:color w:val="CB6613"/>
          <w:sz w:val="28"/>
          <w:szCs w:val="28"/>
        </w:rPr>
        <w:t xml:space="preserve">: </w:t>
      </w:r>
      <w:r w:rsidR="0032262C" w:rsidRPr="00D12482">
        <w:rPr>
          <w:rFonts w:ascii="Marianne" w:hAnsi="Marianne" w:cstheme="minorHAnsi"/>
          <w:b/>
          <w:color w:val="CB6613"/>
          <w:sz w:val="28"/>
          <w:szCs w:val="28"/>
        </w:rPr>
        <w:t xml:space="preserve">Des locaux pour ne pas </w:t>
      </w:r>
      <w:r w:rsidR="00E851B0">
        <w:rPr>
          <w:rFonts w:ascii="Marianne" w:hAnsi="Marianne" w:cstheme="minorHAnsi"/>
          <w:b/>
          <w:color w:val="CB6613"/>
          <w:sz w:val="28"/>
          <w:szCs w:val="28"/>
        </w:rPr>
        <w:t>«</w:t>
      </w:r>
      <w:r w:rsidR="00E851B0">
        <w:rPr>
          <w:rFonts w:ascii="Calibri" w:hAnsi="Calibri" w:cs="Calibri"/>
          <w:b/>
          <w:color w:val="CB6613"/>
          <w:sz w:val="28"/>
          <w:szCs w:val="28"/>
        </w:rPr>
        <w:t> </w:t>
      </w:r>
      <w:r w:rsidR="0032262C" w:rsidRPr="00D12482">
        <w:rPr>
          <w:rFonts w:ascii="Marianne" w:hAnsi="Marianne" w:cstheme="minorHAnsi"/>
          <w:b/>
          <w:color w:val="CB6613"/>
          <w:sz w:val="28"/>
          <w:szCs w:val="28"/>
        </w:rPr>
        <w:t>subir</w:t>
      </w:r>
      <w:r w:rsidR="00E851B0">
        <w:rPr>
          <w:rFonts w:ascii="Calibri" w:hAnsi="Calibri" w:cs="Calibri"/>
          <w:b/>
          <w:color w:val="CB6613"/>
          <w:sz w:val="28"/>
          <w:szCs w:val="28"/>
        </w:rPr>
        <w:t> </w:t>
      </w:r>
      <w:r w:rsidR="00E851B0">
        <w:rPr>
          <w:rFonts w:ascii="Marianne" w:hAnsi="Marianne" w:cs="Marianne"/>
          <w:b/>
          <w:color w:val="CB6613"/>
          <w:sz w:val="28"/>
          <w:szCs w:val="28"/>
        </w:rPr>
        <w:t>»</w:t>
      </w:r>
      <w:r w:rsidR="0032262C" w:rsidRPr="00D12482">
        <w:rPr>
          <w:rFonts w:ascii="Marianne" w:hAnsi="Marianne" w:cstheme="minorHAnsi"/>
          <w:b/>
          <w:color w:val="CB6613"/>
          <w:sz w:val="28"/>
          <w:szCs w:val="28"/>
        </w:rPr>
        <w:t xml:space="preserve"> son temps de loisirs</w:t>
      </w:r>
    </w:p>
    <w:bookmarkEnd w:id="22"/>
    <w:tbl>
      <w:tblPr>
        <w:tblStyle w:val="Grilledutableau"/>
        <w:tblW w:w="0" w:type="auto"/>
        <w:tblInd w:w="0" w:type="dxa"/>
        <w:tblLook w:val="04A0" w:firstRow="1" w:lastRow="0" w:firstColumn="1" w:lastColumn="0" w:noHBand="0" w:noVBand="1"/>
      </w:tblPr>
      <w:tblGrid>
        <w:gridCol w:w="8359"/>
        <w:gridCol w:w="850"/>
        <w:gridCol w:w="851"/>
        <w:gridCol w:w="992"/>
        <w:gridCol w:w="4635"/>
      </w:tblGrid>
      <w:tr w:rsidR="0032262C" w:rsidRPr="00CD3D23" w14:paraId="30D3060A" w14:textId="77777777" w:rsidTr="00D12482">
        <w:tc>
          <w:tcPr>
            <w:tcW w:w="8359" w:type="dxa"/>
          </w:tcPr>
          <w:p w14:paraId="1B63548D" w14:textId="77777777" w:rsidR="0032262C" w:rsidRPr="00D12482" w:rsidRDefault="0032262C" w:rsidP="006E76B6">
            <w:pPr>
              <w:ind w:left="57" w:right="57"/>
              <w:jc w:val="both"/>
              <w:rPr>
                <w:rFonts w:ascii="Marianne" w:hAnsi="Marianne"/>
                <w:b/>
                <w:bCs/>
                <w:sz w:val="32"/>
                <w:szCs w:val="32"/>
              </w:rPr>
            </w:pPr>
          </w:p>
        </w:tc>
        <w:tc>
          <w:tcPr>
            <w:tcW w:w="850" w:type="dxa"/>
          </w:tcPr>
          <w:p w14:paraId="4CAF5B78"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7E54F7E9"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1CB7A660"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En cours</w:t>
            </w:r>
          </w:p>
        </w:tc>
        <w:tc>
          <w:tcPr>
            <w:tcW w:w="4635" w:type="dxa"/>
          </w:tcPr>
          <w:p w14:paraId="4C7666BF"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Commentaires</w:t>
            </w:r>
          </w:p>
          <w:p w14:paraId="75509E3A"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32262C" w:rsidRPr="00CD3D23" w14:paraId="4667724F" w14:textId="77777777" w:rsidTr="00D12482">
        <w:trPr>
          <w:trHeight w:val="589"/>
        </w:trPr>
        <w:tc>
          <w:tcPr>
            <w:tcW w:w="8359" w:type="dxa"/>
          </w:tcPr>
          <w:p w14:paraId="2A9B87EC" w14:textId="0A620C46" w:rsidR="0032262C" w:rsidRPr="00D12482" w:rsidRDefault="0032262C" w:rsidP="00D12482">
            <w:pPr>
              <w:ind w:left="57" w:right="57"/>
              <w:jc w:val="both"/>
              <w:rPr>
                <w:rFonts w:ascii="Marianne" w:hAnsi="Marianne" w:cstheme="minorHAnsi"/>
                <w:bCs/>
                <w:sz w:val="20"/>
                <w:szCs w:val="20"/>
              </w:rPr>
            </w:pPr>
            <w:r w:rsidRPr="00D12482">
              <w:rPr>
                <w:rFonts w:ascii="Marianne" w:hAnsi="Marianne" w:cstheme="minorHAnsi"/>
                <w:bCs/>
                <w:sz w:val="20"/>
                <w:szCs w:val="20"/>
              </w:rPr>
              <w:t>L’insonorisation des lieux est-t-elle adaptée à l’accueil de mineurs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2BBA3DDB" w14:textId="77777777" w:rsidR="0032262C" w:rsidRPr="00D12482" w:rsidRDefault="0032262C" w:rsidP="006E76B6">
            <w:pPr>
              <w:ind w:left="57" w:right="57"/>
              <w:jc w:val="center"/>
              <w:rPr>
                <w:rFonts w:ascii="Marianne" w:hAnsi="Marianne"/>
                <w:b/>
                <w:bCs/>
                <w:sz w:val="32"/>
                <w:szCs w:val="32"/>
              </w:rPr>
            </w:pPr>
          </w:p>
        </w:tc>
        <w:tc>
          <w:tcPr>
            <w:tcW w:w="851" w:type="dxa"/>
          </w:tcPr>
          <w:p w14:paraId="22E3BB39" w14:textId="77777777" w:rsidR="0032262C" w:rsidRPr="00D12482" w:rsidRDefault="0032262C" w:rsidP="006E76B6">
            <w:pPr>
              <w:ind w:left="57" w:right="57"/>
              <w:jc w:val="center"/>
              <w:rPr>
                <w:rFonts w:ascii="Marianne" w:hAnsi="Marianne"/>
                <w:b/>
                <w:bCs/>
                <w:sz w:val="32"/>
                <w:szCs w:val="32"/>
              </w:rPr>
            </w:pPr>
          </w:p>
        </w:tc>
        <w:tc>
          <w:tcPr>
            <w:tcW w:w="992" w:type="dxa"/>
          </w:tcPr>
          <w:p w14:paraId="15924A2F" w14:textId="77777777" w:rsidR="0032262C" w:rsidRPr="00D12482" w:rsidRDefault="0032262C" w:rsidP="006E76B6">
            <w:pPr>
              <w:ind w:left="57" w:right="57"/>
              <w:jc w:val="center"/>
              <w:rPr>
                <w:rFonts w:ascii="Marianne" w:hAnsi="Marianne"/>
                <w:b/>
                <w:bCs/>
                <w:sz w:val="32"/>
                <w:szCs w:val="32"/>
              </w:rPr>
            </w:pPr>
          </w:p>
        </w:tc>
        <w:tc>
          <w:tcPr>
            <w:tcW w:w="4635" w:type="dxa"/>
          </w:tcPr>
          <w:p w14:paraId="375EAEDF" w14:textId="77777777" w:rsidR="0032262C" w:rsidRPr="00D12482" w:rsidRDefault="0032262C" w:rsidP="009C0E63">
            <w:pPr>
              <w:ind w:right="57"/>
              <w:rPr>
                <w:rFonts w:ascii="Marianne" w:hAnsi="Marianne"/>
                <w:b/>
                <w:bCs/>
                <w:sz w:val="32"/>
                <w:szCs w:val="32"/>
              </w:rPr>
            </w:pPr>
          </w:p>
        </w:tc>
      </w:tr>
      <w:tr w:rsidR="0032262C" w:rsidRPr="00CD3D23" w14:paraId="3DC827CD" w14:textId="77777777" w:rsidTr="00D12482">
        <w:trPr>
          <w:trHeight w:val="376"/>
        </w:trPr>
        <w:tc>
          <w:tcPr>
            <w:tcW w:w="8359" w:type="dxa"/>
          </w:tcPr>
          <w:p w14:paraId="5211CC80" w14:textId="26588DDC" w:rsidR="0032262C" w:rsidRPr="00D12482" w:rsidRDefault="0032262C" w:rsidP="00D12482">
            <w:pPr>
              <w:ind w:left="57" w:right="57"/>
              <w:jc w:val="both"/>
              <w:rPr>
                <w:rFonts w:ascii="Marianne" w:hAnsi="Marianne"/>
                <w:bCs/>
                <w:sz w:val="20"/>
                <w:szCs w:val="20"/>
              </w:rPr>
            </w:pPr>
            <w:r w:rsidRPr="00D12482">
              <w:rPr>
                <w:rFonts w:ascii="Marianne" w:hAnsi="Marianne" w:cstheme="minorHAnsi"/>
                <w:bCs/>
                <w:sz w:val="20"/>
                <w:szCs w:val="20"/>
              </w:rPr>
              <w:t>Les mineurs disposent-ils d’espaces spécifiques selon leur âge</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0FDF3ABF" w14:textId="77777777" w:rsidR="0032262C" w:rsidRPr="00D12482" w:rsidRDefault="0032262C" w:rsidP="006E76B6">
            <w:pPr>
              <w:ind w:left="57" w:right="57"/>
              <w:jc w:val="center"/>
              <w:rPr>
                <w:rFonts w:ascii="Marianne" w:hAnsi="Marianne"/>
                <w:b/>
                <w:bCs/>
                <w:sz w:val="32"/>
                <w:szCs w:val="32"/>
              </w:rPr>
            </w:pPr>
          </w:p>
        </w:tc>
        <w:tc>
          <w:tcPr>
            <w:tcW w:w="851" w:type="dxa"/>
          </w:tcPr>
          <w:p w14:paraId="01DD689D" w14:textId="77777777" w:rsidR="0032262C" w:rsidRPr="00D12482" w:rsidRDefault="0032262C" w:rsidP="006E76B6">
            <w:pPr>
              <w:ind w:left="57" w:right="57"/>
              <w:jc w:val="center"/>
              <w:rPr>
                <w:rFonts w:ascii="Marianne" w:hAnsi="Marianne"/>
                <w:b/>
                <w:bCs/>
                <w:sz w:val="32"/>
                <w:szCs w:val="32"/>
              </w:rPr>
            </w:pPr>
          </w:p>
        </w:tc>
        <w:tc>
          <w:tcPr>
            <w:tcW w:w="992" w:type="dxa"/>
          </w:tcPr>
          <w:p w14:paraId="2602FD7E" w14:textId="77777777" w:rsidR="0032262C" w:rsidRPr="00D12482" w:rsidRDefault="0032262C" w:rsidP="006E76B6">
            <w:pPr>
              <w:ind w:left="57" w:right="57"/>
              <w:jc w:val="center"/>
              <w:rPr>
                <w:rFonts w:ascii="Marianne" w:hAnsi="Marianne"/>
                <w:b/>
                <w:bCs/>
                <w:sz w:val="32"/>
                <w:szCs w:val="32"/>
              </w:rPr>
            </w:pPr>
          </w:p>
        </w:tc>
        <w:tc>
          <w:tcPr>
            <w:tcW w:w="4635" w:type="dxa"/>
          </w:tcPr>
          <w:p w14:paraId="3B04AF5C" w14:textId="77777777" w:rsidR="0032262C" w:rsidRPr="00D12482" w:rsidRDefault="0032262C" w:rsidP="009C0E63">
            <w:pPr>
              <w:ind w:right="57"/>
              <w:rPr>
                <w:rFonts w:ascii="Marianne" w:hAnsi="Marianne"/>
                <w:b/>
                <w:bCs/>
                <w:sz w:val="32"/>
                <w:szCs w:val="32"/>
              </w:rPr>
            </w:pPr>
          </w:p>
        </w:tc>
      </w:tr>
      <w:tr w:rsidR="0032262C" w:rsidRPr="00CD3D23" w14:paraId="2AA0E6FB" w14:textId="77777777" w:rsidTr="00D12482">
        <w:tc>
          <w:tcPr>
            <w:tcW w:w="8359" w:type="dxa"/>
          </w:tcPr>
          <w:p w14:paraId="1C6EBBB9" w14:textId="77777777" w:rsidR="0032262C" w:rsidRPr="00D12482" w:rsidRDefault="0032262C" w:rsidP="00D12482">
            <w:pPr>
              <w:jc w:val="both"/>
              <w:rPr>
                <w:rFonts w:ascii="Marianne" w:hAnsi="Marianne" w:cstheme="minorHAnsi"/>
                <w:bCs/>
                <w:sz w:val="20"/>
                <w:szCs w:val="20"/>
              </w:rPr>
            </w:pPr>
            <w:r w:rsidRPr="00D12482">
              <w:rPr>
                <w:rFonts w:ascii="Marianne" w:hAnsi="Marianne" w:cstheme="minorHAnsi"/>
                <w:bCs/>
                <w:sz w:val="20"/>
                <w:szCs w:val="20"/>
              </w:rPr>
              <w:t>Les modalités d’accueil sont-elles adaptées aux pratiques des jeunes entre 11/17 ans (souplesse horaire, accès dédié aux espaces d’accueil, hors les murs sur les espaces de vie des jeunes …)</w:t>
            </w:r>
            <w:r w:rsidRPr="00D12482">
              <w:rPr>
                <w:rFonts w:ascii="Calibri" w:hAnsi="Calibri" w:cs="Calibri"/>
                <w:bCs/>
                <w:sz w:val="20"/>
                <w:szCs w:val="20"/>
              </w:rPr>
              <w:t> </w:t>
            </w:r>
            <w:r w:rsidRPr="00D12482">
              <w:rPr>
                <w:rFonts w:ascii="Marianne" w:hAnsi="Marianne" w:cstheme="minorHAnsi"/>
                <w:bCs/>
                <w:sz w:val="20"/>
                <w:szCs w:val="20"/>
              </w:rPr>
              <w:t>?</w:t>
            </w:r>
          </w:p>
          <w:p w14:paraId="42ABB2F9" w14:textId="0A196BF5" w:rsidR="0032262C" w:rsidRPr="00D12482" w:rsidRDefault="0032262C" w:rsidP="00D12482">
            <w:pPr>
              <w:pStyle w:val="Normal1"/>
              <w:jc w:val="both"/>
              <w:rPr>
                <w:rFonts w:ascii="Marianne" w:hAnsi="Marianne" w:cstheme="minorHAnsi"/>
                <w:bCs/>
                <w:sz w:val="20"/>
                <w:szCs w:val="20"/>
                <w:lang w:eastAsia="en-US"/>
              </w:rPr>
            </w:pPr>
          </w:p>
        </w:tc>
        <w:tc>
          <w:tcPr>
            <w:tcW w:w="850" w:type="dxa"/>
          </w:tcPr>
          <w:p w14:paraId="4FFDC995" w14:textId="77777777" w:rsidR="0032262C" w:rsidRPr="00D12482" w:rsidRDefault="0032262C" w:rsidP="006E76B6">
            <w:pPr>
              <w:ind w:left="57" w:right="57"/>
              <w:jc w:val="center"/>
              <w:rPr>
                <w:rFonts w:ascii="Marianne" w:hAnsi="Marianne"/>
                <w:b/>
                <w:bCs/>
                <w:sz w:val="32"/>
                <w:szCs w:val="32"/>
              </w:rPr>
            </w:pPr>
          </w:p>
        </w:tc>
        <w:tc>
          <w:tcPr>
            <w:tcW w:w="851" w:type="dxa"/>
          </w:tcPr>
          <w:p w14:paraId="562B2BC6" w14:textId="77777777" w:rsidR="0032262C" w:rsidRPr="00D12482" w:rsidRDefault="0032262C" w:rsidP="006E76B6">
            <w:pPr>
              <w:ind w:left="57" w:right="57"/>
              <w:jc w:val="center"/>
              <w:rPr>
                <w:rFonts w:ascii="Marianne" w:hAnsi="Marianne"/>
                <w:b/>
                <w:bCs/>
                <w:sz w:val="32"/>
                <w:szCs w:val="32"/>
              </w:rPr>
            </w:pPr>
          </w:p>
        </w:tc>
        <w:tc>
          <w:tcPr>
            <w:tcW w:w="992" w:type="dxa"/>
          </w:tcPr>
          <w:p w14:paraId="513B322E" w14:textId="77777777" w:rsidR="0032262C" w:rsidRPr="00D12482" w:rsidRDefault="0032262C" w:rsidP="006E76B6">
            <w:pPr>
              <w:ind w:left="57" w:right="57"/>
              <w:jc w:val="center"/>
              <w:rPr>
                <w:rFonts w:ascii="Marianne" w:hAnsi="Marianne"/>
                <w:b/>
                <w:bCs/>
                <w:sz w:val="32"/>
                <w:szCs w:val="32"/>
              </w:rPr>
            </w:pPr>
          </w:p>
        </w:tc>
        <w:tc>
          <w:tcPr>
            <w:tcW w:w="4635" w:type="dxa"/>
          </w:tcPr>
          <w:p w14:paraId="6700F416" w14:textId="77777777" w:rsidR="0032262C" w:rsidRPr="00D12482" w:rsidRDefault="0032262C" w:rsidP="00290418">
            <w:pPr>
              <w:ind w:right="57"/>
              <w:rPr>
                <w:rFonts w:ascii="Marianne" w:hAnsi="Marianne"/>
                <w:b/>
                <w:bCs/>
                <w:sz w:val="32"/>
                <w:szCs w:val="32"/>
              </w:rPr>
            </w:pPr>
          </w:p>
        </w:tc>
      </w:tr>
    </w:tbl>
    <w:p w14:paraId="776DEAF0" w14:textId="77777777" w:rsidR="00D12482" w:rsidRPr="00D12482" w:rsidRDefault="00D12482" w:rsidP="00743D88">
      <w:pPr>
        <w:spacing w:after="0"/>
        <w:ind w:left="57" w:right="57"/>
        <w:jc w:val="center"/>
        <w:rPr>
          <w:rFonts w:ascii="Marianne" w:hAnsi="Marianne" w:cstheme="minorHAnsi"/>
          <w:b/>
          <w:color w:val="CB6613"/>
          <w:sz w:val="20"/>
          <w:szCs w:val="20"/>
        </w:rPr>
      </w:pPr>
      <w:bookmarkStart w:id="23" w:name="_Hlk124337962"/>
    </w:p>
    <w:p w14:paraId="3D5F6153" w14:textId="01D58578" w:rsidR="0032262C" w:rsidRPr="00D12482" w:rsidRDefault="00822D82" w:rsidP="00743D88">
      <w:pPr>
        <w:spacing w:after="0"/>
        <w:ind w:left="57" w:right="57"/>
        <w:jc w:val="center"/>
        <w:rPr>
          <w:rFonts w:ascii="Marianne" w:hAnsi="Marianne" w:cstheme="minorHAnsi"/>
          <w:b/>
          <w:color w:val="CB6613"/>
          <w:sz w:val="28"/>
          <w:szCs w:val="28"/>
        </w:rPr>
      </w:pPr>
      <w:r w:rsidRPr="00D12482">
        <w:rPr>
          <w:rFonts w:ascii="Marianne" w:hAnsi="Marianne" w:cstheme="minorHAnsi"/>
          <w:b/>
          <w:color w:val="CB6613"/>
          <w:sz w:val="28"/>
          <w:szCs w:val="28"/>
        </w:rPr>
        <w:t>Objectif 3</w:t>
      </w:r>
      <w:r w:rsidRPr="00D12482">
        <w:rPr>
          <w:rFonts w:ascii="Calibri" w:hAnsi="Calibri" w:cs="Calibri"/>
          <w:b/>
          <w:color w:val="CB6613"/>
          <w:sz w:val="28"/>
          <w:szCs w:val="28"/>
        </w:rPr>
        <w:t> </w:t>
      </w:r>
      <w:r w:rsidRPr="00D12482">
        <w:rPr>
          <w:rFonts w:ascii="Marianne" w:hAnsi="Marianne" w:cstheme="minorHAnsi"/>
          <w:b/>
          <w:color w:val="CB6613"/>
          <w:sz w:val="28"/>
          <w:szCs w:val="28"/>
        </w:rPr>
        <w:t xml:space="preserve">: </w:t>
      </w:r>
      <w:r w:rsidR="0032262C" w:rsidRPr="00D12482">
        <w:rPr>
          <w:rFonts w:ascii="Marianne" w:hAnsi="Marianne" w:cstheme="minorHAnsi"/>
          <w:b/>
          <w:color w:val="CB6613"/>
          <w:sz w:val="28"/>
          <w:szCs w:val="28"/>
        </w:rPr>
        <w:t>Les locaux, un outil au service de l’autonomie</w:t>
      </w:r>
    </w:p>
    <w:bookmarkEnd w:id="23"/>
    <w:tbl>
      <w:tblPr>
        <w:tblStyle w:val="Grilledutableau"/>
        <w:tblW w:w="0" w:type="auto"/>
        <w:tblInd w:w="0" w:type="dxa"/>
        <w:tblLook w:val="04A0" w:firstRow="1" w:lastRow="0" w:firstColumn="1" w:lastColumn="0" w:noHBand="0" w:noVBand="1"/>
      </w:tblPr>
      <w:tblGrid>
        <w:gridCol w:w="8359"/>
        <w:gridCol w:w="850"/>
        <w:gridCol w:w="851"/>
        <w:gridCol w:w="992"/>
        <w:gridCol w:w="4600"/>
      </w:tblGrid>
      <w:tr w:rsidR="0032262C" w:rsidRPr="00CD3D23" w14:paraId="3E080506" w14:textId="77777777" w:rsidTr="00D12482">
        <w:trPr>
          <w:trHeight w:val="229"/>
        </w:trPr>
        <w:tc>
          <w:tcPr>
            <w:tcW w:w="8359" w:type="dxa"/>
          </w:tcPr>
          <w:p w14:paraId="23EABBF9" w14:textId="77777777" w:rsidR="0032262C" w:rsidRPr="00D12482" w:rsidRDefault="0032262C" w:rsidP="006E76B6">
            <w:pPr>
              <w:ind w:left="57" w:right="57"/>
              <w:jc w:val="both"/>
              <w:rPr>
                <w:rFonts w:ascii="Marianne" w:hAnsi="Marianne"/>
                <w:b/>
                <w:bCs/>
                <w:sz w:val="32"/>
                <w:szCs w:val="32"/>
              </w:rPr>
            </w:pPr>
          </w:p>
        </w:tc>
        <w:tc>
          <w:tcPr>
            <w:tcW w:w="850" w:type="dxa"/>
          </w:tcPr>
          <w:p w14:paraId="7F3A0E6E"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71487D08"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04F18B7A"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En cours</w:t>
            </w:r>
          </w:p>
        </w:tc>
        <w:tc>
          <w:tcPr>
            <w:tcW w:w="4600" w:type="dxa"/>
          </w:tcPr>
          <w:p w14:paraId="41808CA1"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Commentaires</w:t>
            </w:r>
          </w:p>
          <w:p w14:paraId="7B9FD700"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32262C" w:rsidRPr="00CD3D23" w14:paraId="10AEF625" w14:textId="77777777" w:rsidTr="00D12482">
        <w:trPr>
          <w:trHeight w:val="707"/>
        </w:trPr>
        <w:tc>
          <w:tcPr>
            <w:tcW w:w="8359" w:type="dxa"/>
          </w:tcPr>
          <w:p w14:paraId="54B591EB" w14:textId="244E47F5" w:rsidR="00AD6E92" w:rsidRPr="00D12482" w:rsidRDefault="0032262C" w:rsidP="00D12482">
            <w:pPr>
              <w:ind w:left="57" w:right="57"/>
              <w:jc w:val="both"/>
              <w:rPr>
                <w:rFonts w:ascii="Marianne" w:hAnsi="Marianne" w:cstheme="minorHAnsi"/>
                <w:bCs/>
                <w:sz w:val="20"/>
                <w:szCs w:val="20"/>
              </w:rPr>
            </w:pPr>
            <w:r w:rsidRPr="00D12482">
              <w:rPr>
                <w:rFonts w:ascii="Marianne" w:hAnsi="Marianne" w:cstheme="minorHAnsi"/>
                <w:bCs/>
                <w:sz w:val="20"/>
                <w:szCs w:val="20"/>
              </w:rPr>
              <w:t>L’accès aux différents espaces de l’accueil de loisirs est-il pensé pour favoriser l’autonomie des mineurs</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54ABBCEF" w14:textId="77777777" w:rsidR="0032262C" w:rsidRPr="00D12482" w:rsidRDefault="0032262C" w:rsidP="006E76B6">
            <w:pPr>
              <w:ind w:left="57" w:right="57"/>
              <w:jc w:val="center"/>
              <w:rPr>
                <w:rFonts w:ascii="Marianne" w:hAnsi="Marianne"/>
                <w:b/>
                <w:bCs/>
                <w:sz w:val="32"/>
                <w:szCs w:val="32"/>
              </w:rPr>
            </w:pPr>
          </w:p>
        </w:tc>
        <w:tc>
          <w:tcPr>
            <w:tcW w:w="851" w:type="dxa"/>
          </w:tcPr>
          <w:p w14:paraId="5B7C117C" w14:textId="77777777" w:rsidR="0032262C" w:rsidRPr="00D12482" w:rsidRDefault="0032262C" w:rsidP="006E76B6">
            <w:pPr>
              <w:ind w:left="57" w:right="57"/>
              <w:jc w:val="center"/>
              <w:rPr>
                <w:rFonts w:ascii="Marianne" w:hAnsi="Marianne"/>
                <w:b/>
                <w:bCs/>
                <w:sz w:val="32"/>
                <w:szCs w:val="32"/>
              </w:rPr>
            </w:pPr>
          </w:p>
        </w:tc>
        <w:tc>
          <w:tcPr>
            <w:tcW w:w="992" w:type="dxa"/>
          </w:tcPr>
          <w:p w14:paraId="41B7BB22" w14:textId="77777777" w:rsidR="0032262C" w:rsidRPr="00D12482" w:rsidRDefault="0032262C" w:rsidP="006E76B6">
            <w:pPr>
              <w:ind w:left="57" w:right="57"/>
              <w:jc w:val="center"/>
              <w:rPr>
                <w:rFonts w:ascii="Marianne" w:hAnsi="Marianne"/>
                <w:b/>
                <w:bCs/>
                <w:sz w:val="32"/>
                <w:szCs w:val="32"/>
              </w:rPr>
            </w:pPr>
          </w:p>
        </w:tc>
        <w:tc>
          <w:tcPr>
            <w:tcW w:w="4600" w:type="dxa"/>
          </w:tcPr>
          <w:p w14:paraId="28D1B8E5" w14:textId="77777777" w:rsidR="0032262C" w:rsidRPr="00D12482" w:rsidRDefault="0032262C" w:rsidP="009C0E63">
            <w:pPr>
              <w:ind w:right="57"/>
              <w:rPr>
                <w:rFonts w:ascii="Marianne" w:hAnsi="Marianne"/>
                <w:b/>
                <w:bCs/>
                <w:sz w:val="32"/>
                <w:szCs w:val="32"/>
              </w:rPr>
            </w:pPr>
          </w:p>
        </w:tc>
      </w:tr>
      <w:tr w:rsidR="0032262C" w:rsidRPr="00CD3D23" w14:paraId="550A2DCF" w14:textId="77777777" w:rsidTr="00D12482">
        <w:trPr>
          <w:trHeight w:val="507"/>
        </w:trPr>
        <w:tc>
          <w:tcPr>
            <w:tcW w:w="8359" w:type="dxa"/>
          </w:tcPr>
          <w:p w14:paraId="1528FD4C" w14:textId="77777777" w:rsidR="00AD6E92" w:rsidRPr="00D12482" w:rsidRDefault="00AD6E92" w:rsidP="00D12482">
            <w:pPr>
              <w:ind w:right="57"/>
              <w:jc w:val="both"/>
              <w:rPr>
                <w:rFonts w:ascii="Marianne" w:hAnsi="Marianne" w:cstheme="minorHAnsi"/>
                <w:bCs/>
                <w:sz w:val="20"/>
                <w:szCs w:val="20"/>
              </w:rPr>
            </w:pPr>
          </w:p>
          <w:p w14:paraId="2325B1D3" w14:textId="51751EBC" w:rsidR="0032262C" w:rsidRPr="00D12482" w:rsidRDefault="0032262C" w:rsidP="00D12482">
            <w:pPr>
              <w:ind w:left="57" w:right="57"/>
              <w:jc w:val="both"/>
              <w:rPr>
                <w:rFonts w:ascii="Marianne" w:hAnsi="Marianne"/>
                <w:bCs/>
                <w:sz w:val="20"/>
                <w:szCs w:val="20"/>
              </w:rPr>
            </w:pPr>
            <w:r w:rsidRPr="00D12482">
              <w:rPr>
                <w:rFonts w:ascii="Marianne" w:hAnsi="Marianne" w:cstheme="minorHAnsi"/>
                <w:bCs/>
                <w:sz w:val="20"/>
                <w:szCs w:val="20"/>
              </w:rPr>
              <w:t>L’accueil de loisirs dispose-t-il de rangements en nombre suffisant</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7823B0F5" w14:textId="77777777" w:rsidR="0032262C" w:rsidRPr="00D12482" w:rsidRDefault="0032262C" w:rsidP="006E76B6">
            <w:pPr>
              <w:ind w:left="57" w:right="57"/>
              <w:jc w:val="center"/>
              <w:rPr>
                <w:rFonts w:ascii="Marianne" w:hAnsi="Marianne"/>
                <w:b/>
                <w:bCs/>
                <w:sz w:val="32"/>
                <w:szCs w:val="32"/>
              </w:rPr>
            </w:pPr>
          </w:p>
        </w:tc>
        <w:tc>
          <w:tcPr>
            <w:tcW w:w="851" w:type="dxa"/>
          </w:tcPr>
          <w:p w14:paraId="0C48A7E2" w14:textId="77777777" w:rsidR="0032262C" w:rsidRPr="00D12482" w:rsidRDefault="0032262C" w:rsidP="006E76B6">
            <w:pPr>
              <w:ind w:left="57" w:right="57"/>
              <w:jc w:val="center"/>
              <w:rPr>
                <w:rFonts w:ascii="Marianne" w:hAnsi="Marianne"/>
                <w:b/>
                <w:bCs/>
                <w:sz w:val="32"/>
                <w:szCs w:val="32"/>
              </w:rPr>
            </w:pPr>
          </w:p>
        </w:tc>
        <w:tc>
          <w:tcPr>
            <w:tcW w:w="992" w:type="dxa"/>
          </w:tcPr>
          <w:p w14:paraId="5A5D4CC3" w14:textId="77777777" w:rsidR="0032262C" w:rsidRPr="00D12482" w:rsidRDefault="0032262C" w:rsidP="006E76B6">
            <w:pPr>
              <w:ind w:left="57" w:right="57"/>
              <w:jc w:val="center"/>
              <w:rPr>
                <w:rFonts w:ascii="Marianne" w:hAnsi="Marianne"/>
                <w:b/>
                <w:bCs/>
                <w:sz w:val="32"/>
                <w:szCs w:val="32"/>
              </w:rPr>
            </w:pPr>
          </w:p>
        </w:tc>
        <w:tc>
          <w:tcPr>
            <w:tcW w:w="4600" w:type="dxa"/>
          </w:tcPr>
          <w:p w14:paraId="3E08073B" w14:textId="77777777" w:rsidR="0032262C" w:rsidRPr="00D12482" w:rsidRDefault="0032262C" w:rsidP="009C0E63">
            <w:pPr>
              <w:ind w:right="57"/>
              <w:rPr>
                <w:rFonts w:ascii="Marianne" w:hAnsi="Marianne"/>
                <w:b/>
                <w:bCs/>
                <w:sz w:val="32"/>
                <w:szCs w:val="32"/>
              </w:rPr>
            </w:pPr>
          </w:p>
        </w:tc>
      </w:tr>
    </w:tbl>
    <w:p w14:paraId="22DA6F47" w14:textId="77777777" w:rsidR="00D12482" w:rsidRPr="00D12482" w:rsidRDefault="00D12482" w:rsidP="00743D88">
      <w:pPr>
        <w:spacing w:after="0"/>
        <w:ind w:right="57"/>
        <w:jc w:val="center"/>
        <w:rPr>
          <w:rFonts w:ascii="Marianne" w:hAnsi="Marianne" w:cstheme="minorHAnsi"/>
          <w:b/>
          <w:color w:val="CB6613"/>
          <w:sz w:val="22"/>
          <w:szCs w:val="22"/>
        </w:rPr>
      </w:pPr>
      <w:bookmarkStart w:id="24" w:name="_Hlk124337991"/>
    </w:p>
    <w:p w14:paraId="6C6C971A" w14:textId="52F52D5F" w:rsidR="0032262C" w:rsidRPr="00D12482" w:rsidRDefault="00822D82" w:rsidP="00743D88">
      <w:pPr>
        <w:spacing w:after="0"/>
        <w:ind w:right="57"/>
        <w:jc w:val="center"/>
        <w:rPr>
          <w:rFonts w:ascii="Marianne" w:hAnsi="Marianne" w:cstheme="minorHAnsi"/>
          <w:b/>
          <w:color w:val="CB6613"/>
          <w:sz w:val="28"/>
          <w:szCs w:val="28"/>
        </w:rPr>
      </w:pPr>
      <w:r w:rsidRPr="00D12482">
        <w:rPr>
          <w:rFonts w:ascii="Marianne" w:hAnsi="Marianne" w:cstheme="minorHAnsi"/>
          <w:b/>
          <w:color w:val="CB6613"/>
          <w:sz w:val="28"/>
          <w:szCs w:val="28"/>
        </w:rPr>
        <w:t>Objectif 4</w:t>
      </w:r>
      <w:r w:rsidRPr="00D12482">
        <w:rPr>
          <w:rFonts w:ascii="Calibri" w:hAnsi="Calibri" w:cs="Calibri"/>
          <w:b/>
          <w:color w:val="CB6613"/>
          <w:sz w:val="28"/>
          <w:szCs w:val="28"/>
        </w:rPr>
        <w:t> </w:t>
      </w:r>
      <w:r w:rsidRPr="00D12482">
        <w:rPr>
          <w:rFonts w:ascii="Marianne" w:hAnsi="Marianne" w:cstheme="minorHAnsi"/>
          <w:b/>
          <w:color w:val="CB6613"/>
          <w:sz w:val="28"/>
          <w:szCs w:val="28"/>
        </w:rPr>
        <w:t xml:space="preserve">: </w:t>
      </w:r>
      <w:r w:rsidR="0032262C" w:rsidRPr="00D12482">
        <w:rPr>
          <w:rFonts w:ascii="Marianne" w:hAnsi="Marianne" w:cstheme="minorHAnsi"/>
          <w:b/>
          <w:color w:val="CB6613"/>
          <w:sz w:val="28"/>
          <w:szCs w:val="28"/>
        </w:rPr>
        <w:t>Des locaux pour protéger</w:t>
      </w:r>
    </w:p>
    <w:bookmarkEnd w:id="24"/>
    <w:tbl>
      <w:tblPr>
        <w:tblStyle w:val="Grilledutableau"/>
        <w:tblW w:w="0" w:type="auto"/>
        <w:tblInd w:w="0" w:type="dxa"/>
        <w:tblLook w:val="04A0" w:firstRow="1" w:lastRow="0" w:firstColumn="1" w:lastColumn="0" w:noHBand="0" w:noVBand="1"/>
      </w:tblPr>
      <w:tblGrid>
        <w:gridCol w:w="8359"/>
        <w:gridCol w:w="850"/>
        <w:gridCol w:w="851"/>
        <w:gridCol w:w="992"/>
        <w:gridCol w:w="4573"/>
      </w:tblGrid>
      <w:tr w:rsidR="0032262C" w:rsidRPr="00CD3D23" w14:paraId="00F6FF96" w14:textId="77777777" w:rsidTr="00D12482">
        <w:tc>
          <w:tcPr>
            <w:tcW w:w="8359" w:type="dxa"/>
          </w:tcPr>
          <w:p w14:paraId="53E779D4" w14:textId="77777777" w:rsidR="0032262C" w:rsidRPr="00D12482" w:rsidRDefault="0032262C" w:rsidP="006E76B6">
            <w:pPr>
              <w:ind w:left="57" w:right="57"/>
              <w:jc w:val="both"/>
              <w:rPr>
                <w:rFonts w:ascii="Marianne" w:hAnsi="Marianne"/>
                <w:b/>
                <w:bCs/>
                <w:sz w:val="32"/>
                <w:szCs w:val="32"/>
              </w:rPr>
            </w:pPr>
          </w:p>
        </w:tc>
        <w:tc>
          <w:tcPr>
            <w:tcW w:w="850" w:type="dxa"/>
          </w:tcPr>
          <w:p w14:paraId="72398CF5"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Oui</w:t>
            </w:r>
          </w:p>
        </w:tc>
        <w:tc>
          <w:tcPr>
            <w:tcW w:w="851" w:type="dxa"/>
          </w:tcPr>
          <w:p w14:paraId="24E19621"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Non</w:t>
            </w:r>
          </w:p>
        </w:tc>
        <w:tc>
          <w:tcPr>
            <w:tcW w:w="992" w:type="dxa"/>
          </w:tcPr>
          <w:p w14:paraId="7D494507"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En cours</w:t>
            </w:r>
          </w:p>
        </w:tc>
        <w:tc>
          <w:tcPr>
            <w:tcW w:w="4573" w:type="dxa"/>
          </w:tcPr>
          <w:p w14:paraId="7EEA23F6"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Commentaires</w:t>
            </w:r>
          </w:p>
          <w:p w14:paraId="77728F79" w14:textId="77777777" w:rsidR="0032262C" w:rsidRPr="00D12482" w:rsidRDefault="0032262C" w:rsidP="006E76B6">
            <w:pPr>
              <w:ind w:left="57" w:right="57"/>
              <w:jc w:val="center"/>
              <w:rPr>
                <w:rFonts w:ascii="Marianne" w:hAnsi="Marianne"/>
                <w:b/>
                <w:bCs/>
                <w:sz w:val="16"/>
                <w:szCs w:val="16"/>
              </w:rPr>
            </w:pPr>
            <w:r w:rsidRPr="00D12482">
              <w:rPr>
                <w:rFonts w:ascii="Marianne" w:hAnsi="Marianne"/>
                <w:b/>
                <w:bCs/>
                <w:sz w:val="16"/>
                <w:szCs w:val="16"/>
              </w:rPr>
              <w:t>(Points forts et souhaits d’amélioration)</w:t>
            </w:r>
          </w:p>
        </w:tc>
      </w:tr>
      <w:tr w:rsidR="0032262C" w:rsidRPr="00CD3D23" w14:paraId="587BD22C" w14:textId="77777777" w:rsidTr="00D12482">
        <w:trPr>
          <w:trHeight w:val="493"/>
        </w:trPr>
        <w:tc>
          <w:tcPr>
            <w:tcW w:w="8359" w:type="dxa"/>
          </w:tcPr>
          <w:p w14:paraId="1FF0C048" w14:textId="77D2EE51" w:rsidR="0032262C" w:rsidRPr="00D12482" w:rsidRDefault="0032262C" w:rsidP="00D12482">
            <w:pPr>
              <w:pStyle w:val="Normal1"/>
              <w:jc w:val="both"/>
              <w:rPr>
                <w:rFonts w:ascii="Marianne" w:hAnsi="Marianne" w:cstheme="minorHAnsi"/>
                <w:bCs/>
                <w:sz w:val="20"/>
                <w:szCs w:val="20"/>
                <w:lang w:eastAsia="en-US"/>
              </w:rPr>
            </w:pPr>
            <w:r w:rsidRPr="00D12482">
              <w:rPr>
                <w:rFonts w:ascii="Marianne" w:hAnsi="Marianne" w:cstheme="minorHAnsi"/>
                <w:bCs/>
                <w:sz w:val="20"/>
                <w:szCs w:val="20"/>
                <w:lang w:eastAsia="en-US"/>
              </w:rPr>
              <w:t>Les sanitaires des mineurs, y compris ceux pour les moins de 6 ans, permettent</w:t>
            </w:r>
            <w:r w:rsidR="00CD3D23" w:rsidRPr="00D12482">
              <w:rPr>
                <w:rFonts w:ascii="Marianne" w:hAnsi="Marianne" w:cstheme="minorHAnsi"/>
                <w:bCs/>
                <w:sz w:val="20"/>
                <w:szCs w:val="20"/>
                <w:lang w:eastAsia="en-US"/>
              </w:rPr>
              <w:t>-</w:t>
            </w:r>
            <w:r w:rsidRPr="00D12482">
              <w:rPr>
                <w:rFonts w:ascii="Marianne" w:hAnsi="Marianne" w:cstheme="minorHAnsi"/>
                <w:bCs/>
                <w:sz w:val="20"/>
                <w:szCs w:val="20"/>
                <w:lang w:eastAsia="en-US"/>
              </w:rPr>
              <w:t>ils le respect de leur intimité</w:t>
            </w:r>
            <w:r w:rsidRPr="00D12482">
              <w:rPr>
                <w:rFonts w:ascii="Calibri" w:hAnsi="Calibri" w:cs="Calibri"/>
                <w:bCs/>
                <w:sz w:val="20"/>
                <w:szCs w:val="20"/>
                <w:lang w:eastAsia="en-US"/>
              </w:rPr>
              <w:t> </w:t>
            </w:r>
            <w:r w:rsidRPr="00D12482">
              <w:rPr>
                <w:rFonts w:ascii="Marianne" w:hAnsi="Marianne" w:cstheme="minorHAnsi"/>
                <w:bCs/>
                <w:sz w:val="20"/>
                <w:szCs w:val="20"/>
                <w:lang w:eastAsia="en-US"/>
              </w:rPr>
              <w:t>?</w:t>
            </w:r>
          </w:p>
          <w:p w14:paraId="1EB7BCE4" w14:textId="73F79B53" w:rsidR="0032262C" w:rsidRPr="00D12482" w:rsidRDefault="0032262C" w:rsidP="00D12482">
            <w:pPr>
              <w:ind w:left="57" w:right="57"/>
              <w:jc w:val="both"/>
              <w:rPr>
                <w:rFonts w:ascii="Marianne" w:hAnsi="Marianne" w:cstheme="minorHAnsi"/>
                <w:bCs/>
                <w:sz w:val="20"/>
                <w:szCs w:val="20"/>
              </w:rPr>
            </w:pPr>
          </w:p>
        </w:tc>
        <w:tc>
          <w:tcPr>
            <w:tcW w:w="850" w:type="dxa"/>
          </w:tcPr>
          <w:p w14:paraId="09D62E6E" w14:textId="77777777" w:rsidR="0032262C" w:rsidRPr="00D12482" w:rsidRDefault="0032262C" w:rsidP="006E76B6">
            <w:pPr>
              <w:ind w:left="57" w:right="57"/>
              <w:jc w:val="center"/>
              <w:rPr>
                <w:rFonts w:ascii="Marianne" w:hAnsi="Marianne"/>
                <w:b/>
                <w:bCs/>
                <w:sz w:val="32"/>
                <w:szCs w:val="32"/>
              </w:rPr>
            </w:pPr>
          </w:p>
        </w:tc>
        <w:tc>
          <w:tcPr>
            <w:tcW w:w="851" w:type="dxa"/>
          </w:tcPr>
          <w:p w14:paraId="78BFE865" w14:textId="77777777" w:rsidR="0032262C" w:rsidRPr="00D12482" w:rsidRDefault="0032262C" w:rsidP="006E76B6">
            <w:pPr>
              <w:ind w:left="57" w:right="57"/>
              <w:jc w:val="center"/>
              <w:rPr>
                <w:rFonts w:ascii="Marianne" w:hAnsi="Marianne"/>
                <w:b/>
                <w:bCs/>
                <w:sz w:val="32"/>
                <w:szCs w:val="32"/>
              </w:rPr>
            </w:pPr>
          </w:p>
        </w:tc>
        <w:tc>
          <w:tcPr>
            <w:tcW w:w="992" w:type="dxa"/>
          </w:tcPr>
          <w:p w14:paraId="7543563F" w14:textId="77777777" w:rsidR="0032262C" w:rsidRPr="00D12482" w:rsidRDefault="0032262C" w:rsidP="006E76B6">
            <w:pPr>
              <w:ind w:left="57" w:right="57"/>
              <w:jc w:val="center"/>
              <w:rPr>
                <w:rFonts w:ascii="Marianne" w:hAnsi="Marianne"/>
                <w:b/>
                <w:bCs/>
                <w:sz w:val="32"/>
                <w:szCs w:val="32"/>
              </w:rPr>
            </w:pPr>
          </w:p>
        </w:tc>
        <w:tc>
          <w:tcPr>
            <w:tcW w:w="4573" w:type="dxa"/>
          </w:tcPr>
          <w:p w14:paraId="5155827D" w14:textId="77777777" w:rsidR="0032262C" w:rsidRPr="00D12482" w:rsidRDefault="0032262C" w:rsidP="009C0E63">
            <w:pPr>
              <w:ind w:right="57"/>
              <w:rPr>
                <w:rFonts w:ascii="Marianne" w:hAnsi="Marianne"/>
                <w:b/>
                <w:bCs/>
                <w:sz w:val="32"/>
                <w:szCs w:val="32"/>
              </w:rPr>
            </w:pPr>
          </w:p>
        </w:tc>
      </w:tr>
      <w:tr w:rsidR="0032262C" w:rsidRPr="00CD3D23" w14:paraId="73DCAD77" w14:textId="77777777" w:rsidTr="00D12482">
        <w:trPr>
          <w:trHeight w:val="70"/>
        </w:trPr>
        <w:tc>
          <w:tcPr>
            <w:tcW w:w="8359" w:type="dxa"/>
          </w:tcPr>
          <w:p w14:paraId="213AB6E1" w14:textId="46B86559" w:rsidR="0032262C" w:rsidRPr="00D12482" w:rsidRDefault="0032262C" w:rsidP="00D12482">
            <w:pPr>
              <w:ind w:left="57" w:right="57"/>
              <w:jc w:val="both"/>
              <w:rPr>
                <w:rFonts w:ascii="Marianne" w:hAnsi="Marianne"/>
                <w:bCs/>
                <w:sz w:val="20"/>
                <w:szCs w:val="20"/>
              </w:rPr>
            </w:pPr>
            <w:r w:rsidRPr="00D12482">
              <w:rPr>
                <w:rFonts w:ascii="Marianne" w:hAnsi="Marianne" w:cstheme="minorHAnsi"/>
                <w:bCs/>
                <w:sz w:val="20"/>
                <w:szCs w:val="20"/>
              </w:rPr>
              <w:t xml:space="preserve">La sécurisation des entrées et </w:t>
            </w:r>
            <w:r w:rsidR="00E851B0">
              <w:rPr>
                <w:rFonts w:ascii="Marianne" w:hAnsi="Marianne" w:cstheme="minorHAnsi"/>
                <w:bCs/>
                <w:sz w:val="20"/>
                <w:szCs w:val="20"/>
              </w:rPr>
              <w:t xml:space="preserve">des </w:t>
            </w:r>
            <w:r w:rsidRPr="00D12482">
              <w:rPr>
                <w:rFonts w:ascii="Marianne" w:hAnsi="Marianne" w:cstheme="minorHAnsi"/>
                <w:bCs/>
                <w:sz w:val="20"/>
                <w:szCs w:val="20"/>
              </w:rPr>
              <w:t>sorties de l’accueil de loisirs est-elle or</w:t>
            </w:r>
            <w:r w:rsidR="0039446C" w:rsidRPr="00D12482">
              <w:rPr>
                <w:rFonts w:ascii="Marianne" w:hAnsi="Marianne" w:cstheme="minorHAnsi"/>
                <w:bCs/>
                <w:sz w:val="20"/>
                <w:szCs w:val="20"/>
              </w:rPr>
              <w:t>g</w:t>
            </w:r>
            <w:r w:rsidRPr="00D12482">
              <w:rPr>
                <w:rFonts w:ascii="Marianne" w:hAnsi="Marianne" w:cstheme="minorHAnsi"/>
                <w:bCs/>
                <w:sz w:val="20"/>
                <w:szCs w:val="20"/>
              </w:rPr>
              <w:t>anisée</w:t>
            </w:r>
            <w:r w:rsidRPr="00D12482">
              <w:rPr>
                <w:rFonts w:ascii="Calibri" w:hAnsi="Calibri" w:cs="Calibri"/>
                <w:bCs/>
                <w:sz w:val="20"/>
                <w:szCs w:val="20"/>
              </w:rPr>
              <w:t> </w:t>
            </w:r>
            <w:r w:rsidRPr="00D12482">
              <w:rPr>
                <w:rFonts w:ascii="Marianne" w:hAnsi="Marianne" w:cstheme="minorHAnsi"/>
                <w:bCs/>
                <w:sz w:val="20"/>
                <w:szCs w:val="20"/>
              </w:rPr>
              <w:t>?</w:t>
            </w:r>
          </w:p>
        </w:tc>
        <w:tc>
          <w:tcPr>
            <w:tcW w:w="850" w:type="dxa"/>
          </w:tcPr>
          <w:p w14:paraId="6486A7DC" w14:textId="77777777" w:rsidR="0032262C" w:rsidRPr="00D12482" w:rsidRDefault="0032262C" w:rsidP="006E76B6">
            <w:pPr>
              <w:ind w:left="57" w:right="57"/>
              <w:jc w:val="center"/>
              <w:rPr>
                <w:rFonts w:ascii="Marianne" w:hAnsi="Marianne"/>
                <w:b/>
                <w:bCs/>
                <w:sz w:val="32"/>
                <w:szCs w:val="32"/>
              </w:rPr>
            </w:pPr>
          </w:p>
        </w:tc>
        <w:tc>
          <w:tcPr>
            <w:tcW w:w="851" w:type="dxa"/>
          </w:tcPr>
          <w:p w14:paraId="1CE27FC3" w14:textId="77777777" w:rsidR="0032262C" w:rsidRPr="00D12482" w:rsidRDefault="0032262C" w:rsidP="006E76B6">
            <w:pPr>
              <w:ind w:left="57" w:right="57"/>
              <w:jc w:val="center"/>
              <w:rPr>
                <w:rFonts w:ascii="Marianne" w:hAnsi="Marianne"/>
                <w:b/>
                <w:bCs/>
                <w:sz w:val="32"/>
                <w:szCs w:val="32"/>
              </w:rPr>
            </w:pPr>
          </w:p>
        </w:tc>
        <w:tc>
          <w:tcPr>
            <w:tcW w:w="992" w:type="dxa"/>
          </w:tcPr>
          <w:p w14:paraId="384C1157" w14:textId="77777777" w:rsidR="0032262C" w:rsidRPr="00D12482" w:rsidRDefault="0032262C" w:rsidP="006E76B6">
            <w:pPr>
              <w:ind w:left="57" w:right="57"/>
              <w:jc w:val="center"/>
              <w:rPr>
                <w:rFonts w:ascii="Marianne" w:hAnsi="Marianne"/>
                <w:b/>
                <w:bCs/>
                <w:sz w:val="32"/>
                <w:szCs w:val="32"/>
              </w:rPr>
            </w:pPr>
          </w:p>
        </w:tc>
        <w:tc>
          <w:tcPr>
            <w:tcW w:w="4573" w:type="dxa"/>
          </w:tcPr>
          <w:p w14:paraId="0E2D1DCB" w14:textId="77777777" w:rsidR="0032262C" w:rsidRPr="00D12482" w:rsidRDefault="0032262C" w:rsidP="001E0314">
            <w:pPr>
              <w:ind w:right="57"/>
              <w:rPr>
                <w:rFonts w:ascii="Marianne" w:hAnsi="Marianne"/>
                <w:b/>
                <w:bCs/>
                <w:sz w:val="32"/>
                <w:szCs w:val="32"/>
              </w:rPr>
            </w:pPr>
          </w:p>
        </w:tc>
      </w:tr>
    </w:tbl>
    <w:p w14:paraId="7C549510" w14:textId="4A5C530F" w:rsidR="0032262C" w:rsidRDefault="0032262C" w:rsidP="0032262C">
      <w:pPr>
        <w:spacing w:after="0"/>
        <w:ind w:left="57" w:right="57"/>
        <w:jc w:val="center"/>
        <w:rPr>
          <w:b/>
          <w:bCs/>
          <w:sz w:val="32"/>
          <w:szCs w:val="32"/>
        </w:rPr>
      </w:pPr>
    </w:p>
    <w:p w14:paraId="52EB4EC0" w14:textId="3085C42E" w:rsidR="006F14F8" w:rsidRDefault="006F14F8" w:rsidP="0032262C">
      <w:pPr>
        <w:spacing w:after="0"/>
        <w:ind w:left="57" w:right="57"/>
        <w:jc w:val="center"/>
        <w:rPr>
          <w:b/>
          <w:bCs/>
          <w:sz w:val="32"/>
          <w:szCs w:val="32"/>
        </w:rPr>
      </w:pPr>
    </w:p>
    <w:p w14:paraId="16C3EF55" w14:textId="75C14274" w:rsidR="006F14F8" w:rsidRDefault="006F14F8" w:rsidP="0032262C">
      <w:pPr>
        <w:spacing w:after="0"/>
        <w:ind w:left="57" w:right="57"/>
        <w:jc w:val="center"/>
        <w:rPr>
          <w:b/>
          <w:bCs/>
          <w:sz w:val="32"/>
          <w:szCs w:val="32"/>
        </w:rPr>
      </w:pPr>
    </w:p>
    <w:p w14:paraId="121F4D49" w14:textId="55E4A7C9" w:rsidR="006F14F8" w:rsidRDefault="006F14F8" w:rsidP="0032262C">
      <w:pPr>
        <w:spacing w:after="0"/>
        <w:ind w:left="57" w:right="57"/>
        <w:jc w:val="center"/>
        <w:rPr>
          <w:b/>
          <w:bCs/>
          <w:sz w:val="32"/>
          <w:szCs w:val="32"/>
        </w:rPr>
      </w:pPr>
    </w:p>
    <w:p w14:paraId="35A52184" w14:textId="77777777" w:rsidR="00290418" w:rsidRDefault="00290418" w:rsidP="00D12482">
      <w:pPr>
        <w:spacing w:after="0"/>
        <w:ind w:right="57"/>
        <w:rPr>
          <w:b/>
          <w:bCs/>
          <w:sz w:val="32"/>
          <w:szCs w:val="32"/>
        </w:rPr>
      </w:pPr>
    </w:p>
    <w:p w14:paraId="3645D7B7" w14:textId="77777777" w:rsidR="006F14F8" w:rsidRDefault="006F14F8" w:rsidP="006F14F8">
      <w:pPr>
        <w:spacing w:after="0" w:line="240" w:lineRule="auto"/>
        <w:rPr>
          <w:rFonts w:cstheme="minorHAnsi"/>
        </w:rPr>
      </w:pPr>
    </w:p>
    <w:tbl>
      <w:tblPr>
        <w:tblStyle w:val="Grilledutableau"/>
        <w:tblW w:w="15317" w:type="dxa"/>
        <w:tblInd w:w="-113" w:type="dxa"/>
        <w:tblCellMar>
          <w:left w:w="113" w:type="dxa"/>
        </w:tblCellMar>
        <w:tblLook w:val="04A0" w:firstRow="1" w:lastRow="0" w:firstColumn="1" w:lastColumn="0" w:noHBand="0" w:noVBand="1"/>
      </w:tblPr>
      <w:tblGrid>
        <w:gridCol w:w="15317"/>
      </w:tblGrid>
      <w:tr w:rsidR="006F14F8" w14:paraId="09BAAC70" w14:textId="77777777" w:rsidTr="006F14F8">
        <w:trPr>
          <w:trHeight w:val="702"/>
        </w:trPr>
        <w:tc>
          <w:tcPr>
            <w:tcW w:w="15317" w:type="dxa"/>
            <w:tcBorders>
              <w:top w:val="nil"/>
              <w:left w:val="nil"/>
              <w:bottom w:val="nil"/>
              <w:right w:val="nil"/>
            </w:tcBorders>
            <w:shd w:val="clear" w:color="auto" w:fill="215D66" w:themeFill="accent5" w:themeFillShade="80"/>
          </w:tcPr>
          <w:p w14:paraId="3071684A" w14:textId="7696F5BD" w:rsidR="006F14F8" w:rsidRPr="00D12482" w:rsidRDefault="006F14F8" w:rsidP="006F14F8">
            <w:pPr>
              <w:rPr>
                <w:rFonts w:ascii="Marianne" w:hAnsi="Marianne"/>
                <w:b/>
                <w:color w:val="FFFFFF" w:themeColor="background1"/>
                <w:sz w:val="54"/>
                <w:szCs w:val="54"/>
              </w:rPr>
            </w:pPr>
            <w:r w:rsidRPr="00D12482">
              <w:rPr>
                <w:rFonts w:ascii="Marianne" w:hAnsi="Marianne"/>
                <w:b/>
                <w:color w:val="FFFFFF" w:themeColor="background1"/>
                <w:sz w:val="54"/>
                <w:szCs w:val="54"/>
              </w:rPr>
              <w:lastRenderedPageBreak/>
              <w:t>FICHE D’EXPRESSIONS DE BESOINS</w:t>
            </w:r>
            <w:r w:rsidR="0068425A">
              <w:rPr>
                <w:rFonts w:ascii="Marianne" w:hAnsi="Marianne"/>
                <w:b/>
                <w:color w:val="FFFFFF" w:themeColor="background1"/>
                <w:sz w:val="54"/>
                <w:szCs w:val="54"/>
              </w:rPr>
              <w:t xml:space="preserve"> </w:t>
            </w:r>
            <w:r w:rsidR="0068425A" w:rsidRPr="0068425A">
              <w:rPr>
                <w:rFonts w:ascii="Marianne" w:hAnsi="Marianne"/>
                <w:b/>
                <w:color w:val="FFFFFF" w:themeColor="background1"/>
                <w:sz w:val="44"/>
                <w:szCs w:val="44"/>
              </w:rPr>
              <w:t>(synthèse)</w:t>
            </w:r>
          </w:p>
        </w:tc>
      </w:tr>
    </w:tbl>
    <w:p w14:paraId="53BF9567" w14:textId="77777777" w:rsidR="00E43C80" w:rsidRPr="00E43C80" w:rsidRDefault="00E43C80" w:rsidP="006F14F8">
      <w:pPr>
        <w:tabs>
          <w:tab w:val="left" w:pos="1134"/>
        </w:tabs>
        <w:spacing w:after="0" w:line="240" w:lineRule="auto"/>
        <w:rPr>
          <w:rFonts w:ascii="Marianne" w:hAnsi="Marianne"/>
          <w:sz w:val="16"/>
          <w:szCs w:val="16"/>
        </w:rPr>
      </w:pPr>
    </w:p>
    <w:p w14:paraId="5975F816" w14:textId="68710AFE" w:rsidR="006F14F8" w:rsidRPr="00E43C80" w:rsidRDefault="006F14F8" w:rsidP="006F14F8">
      <w:pPr>
        <w:tabs>
          <w:tab w:val="left" w:pos="1134"/>
        </w:tabs>
        <w:spacing w:after="0" w:line="240" w:lineRule="auto"/>
        <w:rPr>
          <w:rFonts w:ascii="Marianne" w:hAnsi="Marianne"/>
          <w:sz w:val="24"/>
          <w:szCs w:val="24"/>
        </w:rPr>
      </w:pPr>
      <w:r w:rsidRPr="00E43C80">
        <w:rPr>
          <w:rFonts w:ascii="Marianne" w:hAnsi="Marianne"/>
          <w:sz w:val="24"/>
          <w:szCs w:val="24"/>
        </w:rPr>
        <w:t>Nom de l’accueil de loisirs</w:t>
      </w:r>
      <w:r w:rsidRPr="00E43C80">
        <w:rPr>
          <w:rFonts w:ascii="Calibri" w:hAnsi="Calibri" w:cs="Calibri"/>
          <w:sz w:val="24"/>
          <w:szCs w:val="24"/>
        </w:rPr>
        <w:t> </w:t>
      </w:r>
      <w:r w:rsidRPr="00E43C80">
        <w:rPr>
          <w:rFonts w:ascii="Marianne" w:hAnsi="Marianne"/>
          <w:sz w:val="24"/>
          <w:szCs w:val="24"/>
        </w:rPr>
        <w:t>:</w:t>
      </w:r>
    </w:p>
    <w:p w14:paraId="5D20857B" w14:textId="1AA6C043" w:rsidR="006F14F8" w:rsidRDefault="006F14F8" w:rsidP="009A235B">
      <w:pPr>
        <w:tabs>
          <w:tab w:val="left" w:pos="1134"/>
        </w:tabs>
        <w:spacing w:after="0" w:line="240" w:lineRule="auto"/>
        <w:rPr>
          <w:rFonts w:ascii="Marianne" w:hAnsi="Marianne"/>
          <w:sz w:val="24"/>
          <w:szCs w:val="24"/>
        </w:rPr>
      </w:pPr>
      <w:r w:rsidRPr="00E43C80">
        <w:rPr>
          <w:rFonts w:ascii="Marianne" w:hAnsi="Marianne"/>
          <w:sz w:val="24"/>
          <w:szCs w:val="24"/>
        </w:rPr>
        <w:t>Implantation</w:t>
      </w:r>
      <w:r w:rsidR="00F713FE" w:rsidRPr="00E43C80">
        <w:rPr>
          <w:rFonts w:ascii="Calibri" w:hAnsi="Calibri" w:cs="Calibri"/>
          <w:sz w:val="24"/>
          <w:szCs w:val="24"/>
        </w:rPr>
        <w:t> </w:t>
      </w:r>
      <w:r w:rsidR="00F713FE" w:rsidRPr="00E43C80">
        <w:rPr>
          <w:rFonts w:ascii="Marianne" w:hAnsi="Marianne"/>
          <w:sz w:val="24"/>
          <w:szCs w:val="24"/>
        </w:rPr>
        <w:t xml:space="preserve">: </w:t>
      </w:r>
    </w:p>
    <w:p w14:paraId="1C288D8F" w14:textId="77777777" w:rsidR="00E43C80" w:rsidRDefault="00E43C80" w:rsidP="009A235B">
      <w:pPr>
        <w:tabs>
          <w:tab w:val="left" w:pos="1134"/>
        </w:tabs>
        <w:spacing w:after="0" w:line="240" w:lineRule="auto"/>
        <w:rPr>
          <w:rFonts w:ascii="Marianne" w:hAnsi="Marianne"/>
          <w:sz w:val="24"/>
          <w:szCs w:val="24"/>
        </w:rPr>
      </w:pPr>
    </w:p>
    <w:p w14:paraId="777858FD" w14:textId="503BAB54" w:rsidR="00E43C80" w:rsidRPr="00E43C80" w:rsidRDefault="00E43C80" w:rsidP="009A235B">
      <w:pPr>
        <w:tabs>
          <w:tab w:val="left" w:pos="1134"/>
        </w:tabs>
        <w:spacing w:after="0" w:line="240" w:lineRule="auto"/>
        <w:rPr>
          <w:rFonts w:ascii="Marianne" w:hAnsi="Marianne"/>
          <w:sz w:val="14"/>
          <w:szCs w:val="14"/>
        </w:rPr>
        <w:sectPr w:rsidR="00E43C80" w:rsidRPr="00E43C80" w:rsidSect="00572380">
          <w:footerReference w:type="default" r:id="rId21"/>
          <w:pgSz w:w="16838" w:h="11906" w:orient="landscape"/>
          <w:pgMar w:top="567" w:right="567" w:bottom="567" w:left="567" w:header="709" w:footer="709" w:gutter="0"/>
          <w:pgNumType w:start="0"/>
          <w:cols w:space="708"/>
          <w:titlePg/>
          <w:docGrid w:linePitch="360"/>
        </w:sectPr>
      </w:pPr>
    </w:p>
    <w:p w14:paraId="2989B855" w14:textId="6A25A756" w:rsidR="00E43C80" w:rsidRPr="00E43C80" w:rsidRDefault="006F14F8" w:rsidP="00E43C80">
      <w:pPr>
        <w:pBdr>
          <w:top w:val="single" w:sz="24" w:space="8" w:color="auto"/>
          <w:left w:val="single" w:sz="24" w:space="4" w:color="auto"/>
          <w:bottom w:val="single" w:sz="24" w:space="1" w:color="auto"/>
          <w:right w:val="single" w:sz="24" w:space="4" w:color="auto"/>
          <w:between w:val="single" w:sz="24" w:space="1" w:color="auto"/>
          <w:bar w:val="single" w:sz="24" w:color="auto"/>
        </w:pBdr>
        <w:tabs>
          <w:tab w:val="left" w:pos="1134"/>
        </w:tabs>
        <w:spacing w:after="0" w:line="240" w:lineRule="auto"/>
        <w:jc w:val="both"/>
        <w:rPr>
          <w:rFonts w:ascii="Marianne" w:hAnsi="Marianne"/>
          <w:bCs/>
          <w:sz w:val="22"/>
          <w:szCs w:val="22"/>
        </w:rPr>
      </w:pPr>
      <w:r w:rsidRPr="00E43C80">
        <w:rPr>
          <w:rFonts w:ascii="Marianne" w:hAnsi="Marianne"/>
          <w:bCs/>
          <w:sz w:val="22"/>
          <w:szCs w:val="22"/>
        </w:rPr>
        <w:t>Merci de sélectionner</w:t>
      </w:r>
      <w:r w:rsidRPr="00E43C80">
        <w:rPr>
          <w:rFonts w:ascii="Marianne" w:hAnsi="Marianne"/>
          <w:b/>
          <w:sz w:val="22"/>
          <w:szCs w:val="22"/>
        </w:rPr>
        <w:t xml:space="preserve"> 2 axes d’</w:t>
      </w:r>
      <w:r w:rsidR="00F713FE" w:rsidRPr="00E43C80">
        <w:rPr>
          <w:rFonts w:ascii="Marianne" w:hAnsi="Marianne"/>
          <w:b/>
          <w:sz w:val="22"/>
          <w:szCs w:val="22"/>
        </w:rPr>
        <w:t>engagement minimum</w:t>
      </w:r>
      <w:r w:rsidRPr="00E43C80">
        <w:rPr>
          <w:rFonts w:ascii="Marianne" w:hAnsi="Marianne"/>
          <w:b/>
          <w:sz w:val="22"/>
          <w:szCs w:val="22"/>
        </w:rPr>
        <w:t xml:space="preserve"> </w:t>
      </w:r>
      <w:r w:rsidRPr="00E43C80">
        <w:rPr>
          <w:rFonts w:ascii="Marianne" w:hAnsi="Marianne"/>
          <w:bCs/>
          <w:sz w:val="22"/>
          <w:szCs w:val="22"/>
        </w:rPr>
        <w:t>qu</w:t>
      </w:r>
      <w:r w:rsidR="00F713FE" w:rsidRPr="00E43C80">
        <w:rPr>
          <w:rFonts w:ascii="Marianne" w:hAnsi="Marianne"/>
          <w:bCs/>
          <w:sz w:val="22"/>
          <w:szCs w:val="22"/>
        </w:rPr>
        <w:t>i constitueront l’objet de votre engagement</w:t>
      </w:r>
      <w:r w:rsidR="0068425A">
        <w:rPr>
          <w:rFonts w:ascii="Marianne" w:hAnsi="Marianne"/>
          <w:bCs/>
          <w:sz w:val="22"/>
          <w:szCs w:val="22"/>
        </w:rPr>
        <w:t xml:space="preserve"> «</w:t>
      </w:r>
      <w:r w:rsidR="0068425A">
        <w:rPr>
          <w:rFonts w:ascii="Calibri" w:hAnsi="Calibri" w:cs="Calibri"/>
          <w:bCs/>
          <w:sz w:val="22"/>
          <w:szCs w:val="22"/>
        </w:rPr>
        <w:t> </w:t>
      </w:r>
      <w:r w:rsidR="0068425A">
        <w:rPr>
          <w:rFonts w:ascii="Marianne" w:hAnsi="Marianne"/>
          <w:bCs/>
          <w:sz w:val="22"/>
          <w:szCs w:val="22"/>
        </w:rPr>
        <w:t>Plan mercredi</w:t>
      </w:r>
      <w:r w:rsidR="0068425A">
        <w:rPr>
          <w:rFonts w:ascii="Calibri" w:hAnsi="Calibri" w:cs="Calibri"/>
          <w:bCs/>
          <w:sz w:val="22"/>
          <w:szCs w:val="22"/>
        </w:rPr>
        <w:t> </w:t>
      </w:r>
      <w:r w:rsidR="0068425A">
        <w:rPr>
          <w:rFonts w:ascii="Marianne" w:hAnsi="Marianne" w:cs="Marianne"/>
          <w:bCs/>
          <w:sz w:val="22"/>
          <w:szCs w:val="22"/>
        </w:rPr>
        <w:t>»</w:t>
      </w:r>
    </w:p>
    <w:p w14:paraId="5261727F" w14:textId="69021AA3" w:rsidR="00F86235" w:rsidRPr="00E43C80" w:rsidRDefault="00F86235" w:rsidP="006F14F8">
      <w:pPr>
        <w:tabs>
          <w:tab w:val="left" w:pos="1134"/>
        </w:tabs>
        <w:spacing w:after="0" w:line="240" w:lineRule="auto"/>
        <w:jc w:val="both"/>
        <w:rPr>
          <w:rFonts w:ascii="Marianne" w:hAnsi="Marianne"/>
          <w:bCs/>
          <w:color w:val="94C47B"/>
          <w:sz w:val="24"/>
          <w:szCs w:val="24"/>
        </w:rPr>
      </w:pPr>
    </w:p>
    <w:p w14:paraId="5FF748FB" w14:textId="7BD83B70" w:rsidR="006F14F8" w:rsidRDefault="006F14F8" w:rsidP="00F713FE">
      <w:pPr>
        <w:pStyle w:val="Paragraphedeliste"/>
        <w:numPr>
          <w:ilvl w:val="0"/>
          <w:numId w:val="11"/>
        </w:numPr>
        <w:tabs>
          <w:tab w:val="left" w:pos="1134"/>
        </w:tabs>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w:t>
      </w:r>
      <w:r w:rsidR="0068425A">
        <w:rPr>
          <w:rFonts w:ascii="Marianne" w:hAnsi="Marianne" w:cstheme="minorHAnsi"/>
          <w:b/>
          <w:bCs/>
          <w:sz w:val="22"/>
          <w:szCs w:val="22"/>
          <w:u w:val="single"/>
        </w:rPr>
        <w:t>xe</w:t>
      </w:r>
      <w:r w:rsidRPr="00E43C80">
        <w:rPr>
          <w:rFonts w:ascii="Marianne" w:hAnsi="Marianne" w:cstheme="minorHAnsi"/>
          <w:b/>
          <w:bCs/>
          <w:sz w:val="22"/>
          <w:szCs w:val="22"/>
          <w:u w:val="single"/>
        </w:rPr>
        <w:t xml:space="preserve"> 1</w:t>
      </w:r>
      <w:r w:rsidRPr="00E43C80">
        <w:rPr>
          <w:rFonts w:ascii="Calibri" w:hAnsi="Calibri" w:cs="Calibri"/>
          <w:b/>
          <w:bCs/>
          <w:sz w:val="22"/>
          <w:szCs w:val="22"/>
          <w:u w:val="single"/>
        </w:rPr>
        <w:t> </w:t>
      </w:r>
      <w:r w:rsidRPr="00E43C80">
        <w:rPr>
          <w:rFonts w:ascii="Marianne" w:hAnsi="Marianne" w:cstheme="minorHAnsi"/>
          <w:b/>
          <w:bCs/>
          <w:sz w:val="22"/>
          <w:szCs w:val="22"/>
          <w:u w:val="single"/>
        </w:rPr>
        <w:t>: Favoriser la continuit</w:t>
      </w:r>
      <w:r w:rsidRPr="00E43C80">
        <w:rPr>
          <w:rFonts w:ascii="Marianne" w:hAnsi="Marianne" w:cs="Marianne"/>
          <w:b/>
          <w:bCs/>
          <w:sz w:val="22"/>
          <w:szCs w:val="22"/>
          <w:u w:val="single"/>
        </w:rPr>
        <w:t>é</w:t>
      </w:r>
      <w:r w:rsidRPr="00E43C80">
        <w:rPr>
          <w:rFonts w:ascii="Marianne" w:hAnsi="Marianne" w:cstheme="minorHAnsi"/>
          <w:b/>
          <w:bCs/>
          <w:sz w:val="22"/>
          <w:szCs w:val="22"/>
          <w:u w:val="single"/>
        </w:rPr>
        <w:t xml:space="preserve"> </w:t>
      </w:r>
    </w:p>
    <w:p w14:paraId="3BC86777" w14:textId="77777777" w:rsidR="00E43C80" w:rsidRPr="00E43C80" w:rsidRDefault="00E43C80" w:rsidP="00E43C80">
      <w:pPr>
        <w:pStyle w:val="Paragraphedeliste"/>
        <w:tabs>
          <w:tab w:val="left" w:pos="1134"/>
        </w:tabs>
        <w:spacing w:after="0" w:line="240" w:lineRule="auto"/>
        <w:jc w:val="both"/>
        <w:rPr>
          <w:rFonts w:ascii="Marianne" w:hAnsi="Marianne" w:cstheme="minorHAnsi"/>
          <w:b/>
          <w:bCs/>
          <w:sz w:val="14"/>
          <w:szCs w:val="14"/>
          <w:u w:val="single"/>
        </w:rPr>
      </w:pPr>
    </w:p>
    <w:p w14:paraId="2CB7A432" w14:textId="2DCECB84" w:rsidR="006F14F8" w:rsidRPr="00E43C80" w:rsidRDefault="006F14F8" w:rsidP="006F14F8">
      <w:pPr>
        <w:spacing w:after="0" w:line="240" w:lineRule="auto"/>
        <w:jc w:val="both"/>
        <w:rPr>
          <w:rFonts w:ascii="Marianne" w:hAnsi="Marianne"/>
          <w:bCs/>
          <w:sz w:val="18"/>
          <w:szCs w:val="18"/>
        </w:rPr>
      </w:pPr>
      <w:r w:rsidRPr="00E43C80">
        <w:rPr>
          <w:rFonts w:ascii="Marianne" w:hAnsi="Marianne" w:cstheme="minorHAnsi"/>
          <w:b/>
          <w:sz w:val="18"/>
          <w:szCs w:val="18"/>
        </w:rPr>
        <w:t xml:space="preserve"> </w:t>
      </w:r>
      <w:r w:rsidRPr="00E43C80">
        <w:rPr>
          <w:rFonts w:ascii="Marianne" w:hAnsi="Marianne"/>
          <w:bCs/>
          <w:sz w:val="18"/>
          <w:szCs w:val="18"/>
        </w:rPr>
        <w:t>Renforcer la collaboration avec les familles</w:t>
      </w:r>
    </w:p>
    <w:p w14:paraId="1C22D1EE" w14:textId="46CFD297" w:rsidR="006F14F8" w:rsidRPr="00E43C80" w:rsidRDefault="006F14F8" w:rsidP="006F14F8">
      <w:pPr>
        <w:spacing w:after="0"/>
        <w:jc w:val="both"/>
        <w:rPr>
          <w:rFonts w:ascii="Marianne" w:hAnsi="Marianne"/>
          <w:bCs/>
          <w:sz w:val="18"/>
          <w:szCs w:val="18"/>
        </w:rPr>
      </w:pPr>
      <w:r w:rsidRPr="00E43C80">
        <w:rPr>
          <w:rFonts w:ascii="Marianne" w:hAnsi="Marianne" w:cstheme="minorHAnsi"/>
          <w:bCs/>
          <w:sz w:val="18"/>
          <w:szCs w:val="18"/>
        </w:rPr>
        <w:t xml:space="preserve"> </w:t>
      </w:r>
      <w:r w:rsidRPr="00E43C80">
        <w:rPr>
          <w:rFonts w:ascii="Marianne" w:hAnsi="Marianne"/>
          <w:bCs/>
          <w:sz w:val="18"/>
          <w:szCs w:val="18"/>
        </w:rPr>
        <w:t>Renforcer le lien entre les structures qui accueillent les mineurs au cours de la semaine</w:t>
      </w:r>
    </w:p>
    <w:p w14:paraId="5E32CEFE" w14:textId="42B9B283" w:rsidR="00F86235" w:rsidRPr="00E43C80" w:rsidRDefault="00F86235" w:rsidP="006F14F8">
      <w:pPr>
        <w:spacing w:after="0"/>
        <w:jc w:val="both"/>
        <w:rPr>
          <w:rFonts w:ascii="Marianne" w:hAnsi="Marianne"/>
          <w:bCs/>
          <w:sz w:val="18"/>
          <w:szCs w:val="18"/>
        </w:rPr>
      </w:pPr>
    </w:p>
    <w:p w14:paraId="7EDC6109" w14:textId="1236011F" w:rsidR="006F14F8" w:rsidRDefault="006F14F8" w:rsidP="00F713FE">
      <w:pPr>
        <w:pStyle w:val="Paragraphedeliste"/>
        <w:numPr>
          <w:ilvl w:val="0"/>
          <w:numId w:val="11"/>
        </w:numPr>
        <w:spacing w:after="0"/>
        <w:jc w:val="both"/>
        <w:rPr>
          <w:rFonts w:ascii="Marianne" w:hAnsi="Marianne" w:cstheme="minorHAnsi"/>
          <w:b/>
          <w:bCs/>
          <w:sz w:val="22"/>
          <w:szCs w:val="22"/>
          <w:u w:val="single"/>
        </w:rPr>
      </w:pPr>
      <w:r w:rsidRPr="00E43C80">
        <w:rPr>
          <w:rFonts w:ascii="Marianne" w:hAnsi="Marianne" w:cstheme="minorHAnsi"/>
          <w:b/>
          <w:bCs/>
          <w:sz w:val="22"/>
          <w:szCs w:val="22"/>
          <w:u w:val="single"/>
        </w:rPr>
        <w:t>Axe 2</w:t>
      </w:r>
      <w:r w:rsidRPr="00E43C80">
        <w:rPr>
          <w:rFonts w:ascii="Calibri" w:hAnsi="Calibri" w:cs="Calibri"/>
          <w:b/>
          <w:bCs/>
          <w:sz w:val="22"/>
          <w:szCs w:val="22"/>
          <w:u w:val="single"/>
        </w:rPr>
        <w:t> </w:t>
      </w:r>
      <w:r w:rsidRPr="00E43C80">
        <w:rPr>
          <w:rFonts w:ascii="Marianne" w:hAnsi="Marianne" w:cstheme="minorHAnsi"/>
          <w:b/>
          <w:bCs/>
          <w:sz w:val="22"/>
          <w:szCs w:val="22"/>
          <w:u w:val="single"/>
        </w:rPr>
        <w:t>: D</w:t>
      </w:r>
      <w:r w:rsidRPr="00E43C80">
        <w:rPr>
          <w:rFonts w:ascii="Marianne" w:hAnsi="Marianne" w:cs="Marianne"/>
          <w:b/>
          <w:bCs/>
          <w:sz w:val="22"/>
          <w:szCs w:val="22"/>
          <w:u w:val="single"/>
        </w:rPr>
        <w:t>é</w:t>
      </w:r>
      <w:r w:rsidRPr="00E43C80">
        <w:rPr>
          <w:rFonts w:ascii="Marianne" w:hAnsi="Marianne" w:cstheme="minorHAnsi"/>
          <w:b/>
          <w:bCs/>
          <w:sz w:val="22"/>
          <w:szCs w:val="22"/>
          <w:u w:val="single"/>
        </w:rPr>
        <w:t>velopper la formation</w:t>
      </w:r>
    </w:p>
    <w:p w14:paraId="3CD5C147" w14:textId="02306B83" w:rsidR="00E43C80" w:rsidRPr="00E43C80" w:rsidRDefault="00E43C80" w:rsidP="00E43C80">
      <w:pPr>
        <w:spacing w:after="0"/>
        <w:jc w:val="both"/>
        <w:rPr>
          <w:rFonts w:ascii="Marianne" w:hAnsi="Marianne" w:cstheme="minorHAnsi"/>
          <w:b/>
          <w:bCs/>
          <w:sz w:val="14"/>
          <w:szCs w:val="14"/>
          <w:u w:val="single"/>
        </w:rPr>
      </w:pPr>
    </w:p>
    <w:p w14:paraId="6783A4B5" w14:textId="758D7969" w:rsidR="006F14F8" w:rsidRPr="00E43C80" w:rsidRDefault="006F14F8" w:rsidP="006F14F8">
      <w:pPr>
        <w:pStyle w:val="Paragraphedeliste"/>
        <w:spacing w:line="240" w:lineRule="auto"/>
        <w:ind w:left="0"/>
        <w:jc w:val="both"/>
        <w:rPr>
          <w:rFonts w:ascii="Marianne" w:hAnsi="Marianne" w:cstheme="minorHAnsi"/>
          <w:bCs/>
          <w:sz w:val="18"/>
          <w:szCs w:val="18"/>
        </w:rPr>
      </w:pPr>
      <w:r w:rsidRPr="00E43C80">
        <w:rPr>
          <w:rFonts w:ascii="Marianne" w:hAnsi="Marianne" w:cstheme="minorHAnsi"/>
          <w:bCs/>
          <w:sz w:val="18"/>
          <w:szCs w:val="18"/>
        </w:rPr>
        <w:t>Renforcer la professionnalisation de l’équipe d’animation</w:t>
      </w:r>
    </w:p>
    <w:p w14:paraId="40529922" w14:textId="201B2413" w:rsidR="006F14F8" w:rsidRPr="00E43C80" w:rsidRDefault="006F14F8" w:rsidP="006F14F8">
      <w:pPr>
        <w:pStyle w:val="Paragraphedeliste"/>
        <w:spacing w:line="240" w:lineRule="auto"/>
        <w:ind w:left="0"/>
        <w:jc w:val="both"/>
        <w:rPr>
          <w:rFonts w:ascii="Marianne" w:hAnsi="Marianne" w:cstheme="minorHAnsi"/>
          <w:bCs/>
          <w:sz w:val="18"/>
          <w:szCs w:val="18"/>
        </w:rPr>
      </w:pPr>
      <w:r w:rsidRPr="00E43C80">
        <w:rPr>
          <w:rFonts w:ascii="Marianne" w:hAnsi="Marianne" w:cstheme="minorHAnsi"/>
          <w:bCs/>
          <w:sz w:val="18"/>
          <w:szCs w:val="18"/>
        </w:rPr>
        <w:t>Renforcer la mission de formateur du directeur auprès des équipes</w:t>
      </w:r>
    </w:p>
    <w:p w14:paraId="3687DBB9" w14:textId="0BAE229D" w:rsidR="00F86235" w:rsidRPr="00E43C80" w:rsidRDefault="00F86235" w:rsidP="006F14F8">
      <w:pPr>
        <w:pStyle w:val="Paragraphedeliste"/>
        <w:spacing w:line="240" w:lineRule="auto"/>
        <w:ind w:left="0"/>
        <w:jc w:val="both"/>
        <w:rPr>
          <w:rFonts w:ascii="Marianne" w:hAnsi="Marianne" w:cstheme="minorHAnsi"/>
          <w:bCs/>
          <w:sz w:val="18"/>
          <w:szCs w:val="18"/>
        </w:rPr>
      </w:pPr>
    </w:p>
    <w:p w14:paraId="3BC97DFA" w14:textId="577C26DC" w:rsidR="006F14F8" w:rsidRDefault="006F14F8" w:rsidP="00F713FE">
      <w:pPr>
        <w:pStyle w:val="Paragraphedeliste"/>
        <w:numPr>
          <w:ilvl w:val="0"/>
          <w:numId w:val="11"/>
        </w:numPr>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Axe 3</w:t>
      </w:r>
      <w:r w:rsidRPr="00E43C80">
        <w:rPr>
          <w:rFonts w:ascii="Calibri" w:hAnsi="Calibri" w:cs="Calibri"/>
          <w:b/>
          <w:bCs/>
          <w:sz w:val="22"/>
          <w:szCs w:val="22"/>
          <w:u w:val="single"/>
        </w:rPr>
        <w:t> </w:t>
      </w:r>
      <w:r w:rsidRPr="00E43C80">
        <w:rPr>
          <w:rFonts w:ascii="Marianne" w:hAnsi="Marianne" w:cstheme="minorHAnsi"/>
          <w:b/>
          <w:bCs/>
          <w:sz w:val="22"/>
          <w:szCs w:val="22"/>
          <w:u w:val="single"/>
        </w:rPr>
        <w:t>: R</w:t>
      </w:r>
      <w:r w:rsidRPr="00E43C80">
        <w:rPr>
          <w:rFonts w:ascii="Marianne" w:hAnsi="Marianne" w:cs="Marianne"/>
          <w:b/>
          <w:bCs/>
          <w:sz w:val="22"/>
          <w:szCs w:val="22"/>
          <w:u w:val="single"/>
        </w:rPr>
        <w:t>é</w:t>
      </w:r>
      <w:r w:rsidRPr="00E43C80">
        <w:rPr>
          <w:rFonts w:ascii="Marianne" w:hAnsi="Marianne" w:cstheme="minorHAnsi"/>
          <w:b/>
          <w:bCs/>
          <w:sz w:val="22"/>
          <w:szCs w:val="22"/>
          <w:u w:val="single"/>
        </w:rPr>
        <w:t>interroger les projets</w:t>
      </w:r>
    </w:p>
    <w:p w14:paraId="50EBB171" w14:textId="77777777" w:rsidR="00E43C80" w:rsidRPr="00E43C80" w:rsidRDefault="00E43C80" w:rsidP="00E43C80">
      <w:pPr>
        <w:spacing w:after="0" w:line="240" w:lineRule="auto"/>
        <w:ind w:left="360"/>
        <w:jc w:val="both"/>
        <w:rPr>
          <w:rFonts w:ascii="Marianne" w:hAnsi="Marianne" w:cstheme="minorHAnsi"/>
          <w:b/>
          <w:bCs/>
          <w:sz w:val="16"/>
          <w:szCs w:val="16"/>
          <w:u w:val="single"/>
        </w:rPr>
      </w:pPr>
    </w:p>
    <w:p w14:paraId="3BF2A461" w14:textId="3D908E48" w:rsidR="006F14F8" w:rsidRPr="00E43C80" w:rsidRDefault="006F14F8" w:rsidP="006F14F8">
      <w:pPr>
        <w:spacing w:after="0" w:line="276" w:lineRule="auto"/>
        <w:ind w:right="57"/>
        <w:jc w:val="both"/>
        <w:rPr>
          <w:rFonts w:ascii="Marianne" w:hAnsi="Marianne"/>
          <w:bCs/>
          <w:color w:val="017057" w:themeColor="accent4" w:themeShade="BF"/>
          <w:sz w:val="18"/>
          <w:szCs w:val="18"/>
        </w:rPr>
      </w:pPr>
      <w:r w:rsidRPr="00E43C80">
        <w:rPr>
          <w:rFonts w:ascii="Marianne" w:hAnsi="Marianne"/>
          <w:bCs/>
          <w:sz w:val="18"/>
          <w:szCs w:val="18"/>
        </w:rPr>
        <w:t>Affirmer les enjeux éducatifs de l’accueil de mineurs au sein du projet éducatif</w:t>
      </w:r>
    </w:p>
    <w:p w14:paraId="6698FECB" w14:textId="0D26D14D" w:rsidR="006F14F8" w:rsidRPr="00E43C80" w:rsidRDefault="006F14F8" w:rsidP="006F14F8">
      <w:pPr>
        <w:spacing w:after="0" w:line="276" w:lineRule="auto"/>
        <w:ind w:right="57"/>
        <w:jc w:val="both"/>
        <w:rPr>
          <w:rFonts w:ascii="Marianne" w:hAnsi="Marianne"/>
          <w:bCs/>
          <w:color w:val="017057" w:themeColor="accent4" w:themeShade="BF"/>
          <w:sz w:val="18"/>
          <w:szCs w:val="18"/>
        </w:rPr>
      </w:pPr>
      <w:r w:rsidRPr="00E43C80">
        <w:rPr>
          <w:rFonts w:ascii="Marianne" w:hAnsi="Marianne"/>
          <w:bCs/>
          <w:sz w:val="18"/>
          <w:szCs w:val="18"/>
        </w:rPr>
        <w:t>Structurer la mise en œuvre des objectifs de l’organisateur dans le projet pédagogique</w:t>
      </w:r>
      <w:r w:rsidR="00E851B0">
        <w:rPr>
          <w:rFonts w:ascii="Marianne" w:hAnsi="Marianne"/>
          <w:bCs/>
          <w:sz w:val="18"/>
          <w:szCs w:val="18"/>
        </w:rPr>
        <w:t xml:space="preserve"> de l’ACM </w:t>
      </w:r>
    </w:p>
    <w:p w14:paraId="16739E9F" w14:textId="4BF2580C" w:rsidR="006F14F8" w:rsidRPr="00E43C80" w:rsidRDefault="006F14F8" w:rsidP="006F14F8">
      <w:pPr>
        <w:spacing w:after="0" w:line="276" w:lineRule="auto"/>
        <w:ind w:right="57"/>
        <w:jc w:val="both"/>
        <w:rPr>
          <w:rFonts w:ascii="Marianne" w:hAnsi="Marianne"/>
          <w:bCs/>
          <w:sz w:val="18"/>
          <w:szCs w:val="18"/>
        </w:rPr>
      </w:pPr>
      <w:r w:rsidRPr="00E43C80">
        <w:rPr>
          <w:rFonts w:ascii="Marianne" w:hAnsi="Marianne"/>
          <w:bCs/>
          <w:sz w:val="18"/>
          <w:szCs w:val="18"/>
        </w:rPr>
        <w:t>Penser l’évaluation</w:t>
      </w:r>
    </w:p>
    <w:p w14:paraId="00B8BAE1" w14:textId="04641849" w:rsidR="00F86235" w:rsidRPr="00E43C80" w:rsidRDefault="00F86235" w:rsidP="006F14F8">
      <w:pPr>
        <w:spacing w:after="0" w:line="276" w:lineRule="auto"/>
        <w:ind w:right="57"/>
        <w:jc w:val="both"/>
        <w:rPr>
          <w:rFonts w:ascii="Marianne" w:hAnsi="Marianne"/>
          <w:bCs/>
          <w:sz w:val="18"/>
          <w:szCs w:val="18"/>
        </w:rPr>
      </w:pPr>
    </w:p>
    <w:p w14:paraId="6C98EA50" w14:textId="51A6F0D5" w:rsidR="006F14F8" w:rsidRDefault="006F14F8" w:rsidP="00F713FE">
      <w:pPr>
        <w:pStyle w:val="Paragraphedeliste"/>
        <w:numPr>
          <w:ilvl w:val="0"/>
          <w:numId w:val="11"/>
        </w:numPr>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Axe 4</w:t>
      </w:r>
      <w:r w:rsidRPr="00E43C80">
        <w:rPr>
          <w:rFonts w:ascii="Calibri" w:hAnsi="Calibri" w:cs="Calibri"/>
          <w:b/>
          <w:bCs/>
          <w:sz w:val="22"/>
          <w:szCs w:val="22"/>
          <w:u w:val="single"/>
        </w:rPr>
        <w:t> </w:t>
      </w:r>
      <w:r w:rsidRPr="00E43C80">
        <w:rPr>
          <w:rFonts w:ascii="Marianne" w:hAnsi="Marianne" w:cstheme="minorHAnsi"/>
          <w:b/>
          <w:bCs/>
          <w:sz w:val="22"/>
          <w:szCs w:val="22"/>
          <w:u w:val="single"/>
        </w:rPr>
        <w:t>: Garantir les temps de pr</w:t>
      </w:r>
      <w:r w:rsidRPr="00E43C80">
        <w:rPr>
          <w:rFonts w:ascii="Marianne" w:hAnsi="Marianne" w:cs="Marianne"/>
          <w:b/>
          <w:bCs/>
          <w:sz w:val="22"/>
          <w:szCs w:val="22"/>
          <w:u w:val="single"/>
        </w:rPr>
        <w:t>é</w:t>
      </w:r>
      <w:r w:rsidRPr="00E43C80">
        <w:rPr>
          <w:rFonts w:ascii="Marianne" w:hAnsi="Marianne" w:cstheme="minorHAnsi"/>
          <w:b/>
          <w:bCs/>
          <w:sz w:val="22"/>
          <w:szCs w:val="22"/>
          <w:u w:val="single"/>
        </w:rPr>
        <w:t>paration et de concertation</w:t>
      </w:r>
    </w:p>
    <w:p w14:paraId="0C7206D4" w14:textId="77777777" w:rsidR="00E43C80" w:rsidRPr="00E43C80" w:rsidRDefault="00E43C80" w:rsidP="00E43C80">
      <w:pPr>
        <w:pStyle w:val="Paragraphedeliste"/>
        <w:spacing w:after="0" w:line="240" w:lineRule="auto"/>
        <w:jc w:val="both"/>
        <w:rPr>
          <w:rFonts w:ascii="Marianne" w:hAnsi="Marianne" w:cstheme="minorHAnsi"/>
          <w:b/>
          <w:bCs/>
          <w:sz w:val="14"/>
          <w:szCs w:val="14"/>
          <w:u w:val="single"/>
        </w:rPr>
      </w:pPr>
    </w:p>
    <w:p w14:paraId="4161F3E0" w14:textId="16BD4A37" w:rsidR="006F14F8" w:rsidRPr="00E43C80" w:rsidRDefault="006F14F8" w:rsidP="006F14F8">
      <w:pPr>
        <w:spacing w:after="0"/>
        <w:ind w:right="57"/>
        <w:jc w:val="both"/>
        <w:rPr>
          <w:rFonts w:ascii="Marianne" w:hAnsi="Marianne"/>
          <w:bCs/>
          <w:sz w:val="18"/>
          <w:szCs w:val="18"/>
        </w:rPr>
      </w:pPr>
      <w:r w:rsidRPr="00E43C80">
        <w:rPr>
          <w:rFonts w:ascii="Marianne" w:hAnsi="Marianne"/>
          <w:bCs/>
          <w:sz w:val="18"/>
          <w:szCs w:val="18"/>
        </w:rPr>
        <w:t>Avoir des temps de préparation suffisants</w:t>
      </w:r>
    </w:p>
    <w:p w14:paraId="65D5B91B" w14:textId="7950B1F6" w:rsidR="006F14F8" w:rsidRPr="00E43C80" w:rsidRDefault="006F14F8" w:rsidP="006F14F8">
      <w:pPr>
        <w:spacing w:after="0" w:line="276" w:lineRule="auto"/>
        <w:ind w:right="57"/>
        <w:jc w:val="both"/>
        <w:rPr>
          <w:rFonts w:ascii="Marianne" w:hAnsi="Marianne"/>
          <w:bCs/>
          <w:sz w:val="18"/>
          <w:szCs w:val="18"/>
        </w:rPr>
      </w:pPr>
      <w:r w:rsidRPr="00E43C80">
        <w:rPr>
          <w:rFonts w:ascii="Marianne" w:hAnsi="Marianne"/>
          <w:bCs/>
          <w:sz w:val="18"/>
          <w:szCs w:val="18"/>
        </w:rPr>
        <w:t>Favoriser les temps d’échange</w:t>
      </w:r>
      <w:r w:rsidR="00E851B0">
        <w:rPr>
          <w:rFonts w:ascii="Marianne" w:hAnsi="Marianne"/>
          <w:bCs/>
          <w:sz w:val="18"/>
          <w:szCs w:val="18"/>
        </w:rPr>
        <w:t>s</w:t>
      </w:r>
      <w:r w:rsidRPr="00E43C80">
        <w:rPr>
          <w:rFonts w:ascii="Marianne" w:hAnsi="Marianne"/>
          <w:bCs/>
          <w:sz w:val="18"/>
          <w:szCs w:val="18"/>
        </w:rPr>
        <w:t xml:space="preserve"> de pratique</w:t>
      </w:r>
      <w:r w:rsidR="00E851B0">
        <w:rPr>
          <w:rFonts w:ascii="Marianne" w:hAnsi="Marianne"/>
          <w:bCs/>
          <w:sz w:val="18"/>
          <w:szCs w:val="18"/>
        </w:rPr>
        <w:t>s</w:t>
      </w:r>
    </w:p>
    <w:p w14:paraId="19356161" w14:textId="2535712A" w:rsidR="00F86235" w:rsidRPr="00E43C80" w:rsidRDefault="00F86235" w:rsidP="006F14F8">
      <w:pPr>
        <w:spacing w:after="0" w:line="276" w:lineRule="auto"/>
        <w:ind w:right="57"/>
        <w:jc w:val="both"/>
        <w:rPr>
          <w:rFonts w:ascii="Marianne" w:hAnsi="Marianne"/>
          <w:bCs/>
          <w:sz w:val="18"/>
          <w:szCs w:val="18"/>
        </w:rPr>
      </w:pPr>
    </w:p>
    <w:p w14:paraId="11335663" w14:textId="6FA831FA" w:rsidR="00F86235" w:rsidRPr="00E43C80" w:rsidRDefault="00F86235" w:rsidP="006F14F8">
      <w:pPr>
        <w:spacing w:after="0" w:line="276" w:lineRule="auto"/>
        <w:ind w:right="57"/>
        <w:jc w:val="both"/>
        <w:rPr>
          <w:rFonts w:ascii="Marianne" w:hAnsi="Marianne"/>
          <w:bCs/>
          <w:color w:val="3E762A" w:themeColor="accent1" w:themeShade="BF"/>
          <w:sz w:val="18"/>
          <w:szCs w:val="18"/>
        </w:rPr>
      </w:pPr>
    </w:p>
    <w:p w14:paraId="04C3A227" w14:textId="77777777" w:rsidR="00E43C80" w:rsidRDefault="006F14F8" w:rsidP="00F713FE">
      <w:pPr>
        <w:pStyle w:val="Paragraphedeliste"/>
        <w:numPr>
          <w:ilvl w:val="0"/>
          <w:numId w:val="11"/>
        </w:numPr>
        <w:spacing w:after="0" w:line="240" w:lineRule="auto"/>
        <w:rPr>
          <w:rFonts w:ascii="Marianne" w:hAnsi="Marianne" w:cstheme="minorHAnsi"/>
          <w:b/>
          <w:bCs/>
          <w:sz w:val="22"/>
          <w:szCs w:val="22"/>
          <w:u w:val="single"/>
        </w:rPr>
      </w:pPr>
      <w:r w:rsidRPr="00E43C80">
        <w:rPr>
          <w:rFonts w:ascii="Marianne" w:hAnsi="Marianne" w:cstheme="minorHAnsi"/>
          <w:b/>
          <w:bCs/>
          <w:sz w:val="22"/>
          <w:szCs w:val="22"/>
          <w:u w:val="single"/>
        </w:rPr>
        <w:t>Axe 5</w:t>
      </w:r>
      <w:r w:rsidRPr="00E43C80">
        <w:rPr>
          <w:rFonts w:ascii="Calibri" w:hAnsi="Calibri" w:cs="Calibri"/>
          <w:b/>
          <w:bCs/>
          <w:sz w:val="22"/>
          <w:szCs w:val="22"/>
          <w:u w:val="single"/>
        </w:rPr>
        <w:t> </w:t>
      </w:r>
      <w:r w:rsidRPr="00E43C80">
        <w:rPr>
          <w:rFonts w:ascii="Marianne" w:hAnsi="Marianne" w:cstheme="minorHAnsi"/>
          <w:b/>
          <w:bCs/>
          <w:sz w:val="22"/>
          <w:szCs w:val="22"/>
          <w:u w:val="single"/>
        </w:rPr>
        <w:t>: Renforcer les activit</w:t>
      </w:r>
      <w:r w:rsidRPr="00E43C80">
        <w:rPr>
          <w:rFonts w:ascii="Marianne" w:hAnsi="Marianne" w:cs="Marianne"/>
          <w:b/>
          <w:bCs/>
          <w:sz w:val="22"/>
          <w:szCs w:val="22"/>
          <w:u w:val="single"/>
        </w:rPr>
        <w:t>é</w:t>
      </w:r>
      <w:r w:rsidRPr="00E43C80">
        <w:rPr>
          <w:rFonts w:ascii="Marianne" w:hAnsi="Marianne" w:cstheme="minorHAnsi"/>
          <w:b/>
          <w:bCs/>
          <w:sz w:val="22"/>
          <w:szCs w:val="22"/>
          <w:u w:val="single"/>
        </w:rPr>
        <w:t>s et investir les temps de la vie</w:t>
      </w:r>
      <w:r w:rsidR="00F86235" w:rsidRPr="00E43C80">
        <w:rPr>
          <w:rFonts w:ascii="Marianne" w:hAnsi="Marianne" w:cstheme="minorHAnsi"/>
          <w:b/>
          <w:bCs/>
          <w:sz w:val="22"/>
          <w:szCs w:val="22"/>
          <w:u w:val="single"/>
        </w:rPr>
        <w:t xml:space="preserve"> quotidienne                </w:t>
      </w:r>
    </w:p>
    <w:p w14:paraId="532B2DC1" w14:textId="0D7CB8A1" w:rsidR="006F14F8" w:rsidRPr="00E43C80" w:rsidRDefault="00F86235" w:rsidP="00E43C80">
      <w:pPr>
        <w:spacing w:after="0" w:line="240" w:lineRule="auto"/>
        <w:ind w:left="360"/>
        <w:rPr>
          <w:rFonts w:ascii="Marianne" w:hAnsi="Marianne" w:cstheme="minorHAnsi"/>
          <w:b/>
          <w:bCs/>
          <w:sz w:val="22"/>
          <w:szCs w:val="22"/>
          <w:u w:val="single"/>
        </w:rPr>
      </w:pPr>
      <w:r w:rsidRPr="00E43C80">
        <w:rPr>
          <w:rFonts w:ascii="Marianne" w:hAnsi="Marianne" w:cstheme="minorHAnsi"/>
          <w:b/>
          <w:bCs/>
          <w:sz w:val="22"/>
          <w:szCs w:val="22"/>
          <w:u w:val="single"/>
        </w:rPr>
        <w:t xml:space="preserve">     </w:t>
      </w:r>
      <w:r w:rsidR="006F14F8" w:rsidRPr="00E43C80">
        <w:rPr>
          <w:rFonts w:ascii="Marianne" w:hAnsi="Marianne" w:cstheme="minorHAnsi"/>
          <w:b/>
          <w:bCs/>
          <w:sz w:val="22"/>
          <w:szCs w:val="22"/>
          <w:u w:val="single"/>
        </w:rPr>
        <w:t xml:space="preserve"> </w:t>
      </w:r>
      <w:r w:rsidRPr="00E43C80">
        <w:rPr>
          <w:rFonts w:ascii="Marianne" w:hAnsi="Marianne" w:cstheme="minorHAnsi"/>
          <w:b/>
          <w:bCs/>
          <w:sz w:val="22"/>
          <w:szCs w:val="22"/>
          <w:u w:val="single"/>
        </w:rPr>
        <w:t xml:space="preserve">           </w:t>
      </w:r>
    </w:p>
    <w:p w14:paraId="3A872300" w14:textId="27C8173D" w:rsidR="006F14F8" w:rsidRPr="00E43C80" w:rsidRDefault="006F14F8" w:rsidP="006F14F8">
      <w:pPr>
        <w:spacing w:after="0" w:line="276" w:lineRule="auto"/>
        <w:ind w:right="57"/>
        <w:jc w:val="both"/>
        <w:rPr>
          <w:rFonts w:ascii="Marianne" w:hAnsi="Marianne"/>
          <w:bCs/>
          <w:color w:val="7030A0"/>
          <w:sz w:val="18"/>
          <w:szCs w:val="18"/>
        </w:rPr>
      </w:pPr>
      <w:r w:rsidRPr="00E43C80">
        <w:rPr>
          <w:rFonts w:ascii="Marianne" w:hAnsi="Marianne"/>
          <w:bCs/>
          <w:sz w:val="18"/>
          <w:szCs w:val="18"/>
        </w:rPr>
        <w:t>Penser l’activité en fonction de sa finalité pour le mineur</w:t>
      </w:r>
    </w:p>
    <w:p w14:paraId="6D568154" w14:textId="1078EC77" w:rsidR="006F14F8" w:rsidRPr="00E43C80" w:rsidRDefault="006F14F8" w:rsidP="006F14F8">
      <w:pPr>
        <w:spacing w:after="0"/>
        <w:ind w:right="57"/>
        <w:jc w:val="both"/>
        <w:rPr>
          <w:rFonts w:ascii="Marianne" w:hAnsi="Marianne"/>
          <w:bCs/>
          <w:sz w:val="18"/>
          <w:szCs w:val="18"/>
        </w:rPr>
      </w:pPr>
      <w:r w:rsidRPr="00E43C80">
        <w:rPr>
          <w:rFonts w:ascii="Marianne" w:hAnsi="Marianne"/>
          <w:bCs/>
          <w:sz w:val="18"/>
          <w:szCs w:val="18"/>
        </w:rPr>
        <w:t>Concevoir des temps de vie quotidienne comme des outils au service d’objectifs éducatifs</w:t>
      </w:r>
    </w:p>
    <w:p w14:paraId="2AAC548D" w14:textId="47B378E2" w:rsidR="006F14F8" w:rsidRPr="00E43C80" w:rsidRDefault="006F14F8" w:rsidP="006F14F8">
      <w:pPr>
        <w:tabs>
          <w:tab w:val="left" w:pos="8233"/>
        </w:tabs>
        <w:spacing w:after="0" w:line="276" w:lineRule="auto"/>
        <w:ind w:right="57"/>
        <w:jc w:val="both"/>
        <w:rPr>
          <w:rFonts w:ascii="Marianne" w:hAnsi="Marianne" w:cstheme="minorHAnsi"/>
          <w:bCs/>
          <w:color w:val="7030A0"/>
          <w:sz w:val="18"/>
          <w:szCs w:val="18"/>
        </w:rPr>
      </w:pPr>
      <w:r w:rsidRPr="00E43C80">
        <w:rPr>
          <w:rFonts w:ascii="Marianne" w:hAnsi="Marianne" w:cstheme="minorHAnsi"/>
          <w:bCs/>
          <w:sz w:val="18"/>
          <w:szCs w:val="18"/>
        </w:rPr>
        <w:t>Mettre en place des organisations qui facilitent le choix du mineur</w:t>
      </w:r>
    </w:p>
    <w:p w14:paraId="30346164" w14:textId="77777777" w:rsidR="006F14F8" w:rsidRPr="00E43C80" w:rsidRDefault="006F14F8" w:rsidP="006F14F8">
      <w:pPr>
        <w:spacing w:after="0" w:line="240" w:lineRule="auto"/>
        <w:ind w:left="360" w:hanging="360"/>
        <w:jc w:val="both"/>
        <w:rPr>
          <w:rFonts w:ascii="Marianne" w:hAnsi="Marianne"/>
          <w:b/>
          <w:sz w:val="18"/>
          <w:szCs w:val="18"/>
        </w:rPr>
      </w:pPr>
    </w:p>
    <w:p w14:paraId="64890DB2" w14:textId="4E5C2F35" w:rsidR="006F14F8" w:rsidRDefault="006F14F8" w:rsidP="00F713FE">
      <w:pPr>
        <w:pStyle w:val="Paragraphedeliste"/>
        <w:numPr>
          <w:ilvl w:val="0"/>
          <w:numId w:val="11"/>
        </w:numPr>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Axe 6</w:t>
      </w:r>
      <w:r w:rsidRPr="00E43C80">
        <w:rPr>
          <w:rFonts w:ascii="Calibri" w:hAnsi="Calibri" w:cs="Calibri"/>
          <w:b/>
          <w:bCs/>
          <w:sz w:val="22"/>
          <w:szCs w:val="22"/>
          <w:u w:val="single"/>
        </w:rPr>
        <w:t> </w:t>
      </w:r>
      <w:r w:rsidRPr="00E43C80">
        <w:rPr>
          <w:rFonts w:ascii="Marianne" w:hAnsi="Marianne" w:cstheme="minorHAnsi"/>
          <w:b/>
          <w:bCs/>
          <w:sz w:val="22"/>
          <w:szCs w:val="22"/>
          <w:u w:val="single"/>
        </w:rPr>
        <w:t>: Individualiser l</w:t>
      </w:r>
      <w:r w:rsidRPr="00E43C80">
        <w:rPr>
          <w:rFonts w:ascii="Marianne" w:hAnsi="Marianne" w:cs="Marianne"/>
          <w:b/>
          <w:bCs/>
          <w:sz w:val="22"/>
          <w:szCs w:val="22"/>
          <w:u w:val="single"/>
        </w:rPr>
        <w:t>’</w:t>
      </w:r>
      <w:r w:rsidRPr="00E43C80">
        <w:rPr>
          <w:rFonts w:ascii="Marianne" w:hAnsi="Marianne" w:cstheme="minorHAnsi"/>
          <w:b/>
          <w:bCs/>
          <w:sz w:val="22"/>
          <w:szCs w:val="22"/>
          <w:u w:val="single"/>
        </w:rPr>
        <w:t>accueil</w:t>
      </w:r>
    </w:p>
    <w:p w14:paraId="418BE49D" w14:textId="77777777" w:rsidR="00E43C80" w:rsidRPr="00E43C80" w:rsidRDefault="00E43C80" w:rsidP="00E43C80">
      <w:pPr>
        <w:spacing w:after="0" w:line="240" w:lineRule="auto"/>
        <w:ind w:left="360"/>
        <w:jc w:val="both"/>
        <w:rPr>
          <w:rFonts w:ascii="Marianne" w:hAnsi="Marianne" w:cstheme="minorHAnsi"/>
          <w:b/>
          <w:bCs/>
          <w:sz w:val="14"/>
          <w:szCs w:val="14"/>
          <w:u w:val="single"/>
        </w:rPr>
      </w:pPr>
    </w:p>
    <w:p w14:paraId="2A9C269E" w14:textId="445310E5" w:rsidR="006F14F8" w:rsidRPr="00E43C80" w:rsidRDefault="006F14F8" w:rsidP="006F14F8">
      <w:pPr>
        <w:spacing w:after="0"/>
        <w:ind w:right="57"/>
        <w:jc w:val="both"/>
        <w:rPr>
          <w:rFonts w:ascii="Marianne" w:hAnsi="Marianne"/>
          <w:bCs/>
          <w:color w:val="FF33CC"/>
          <w:sz w:val="18"/>
          <w:szCs w:val="18"/>
        </w:rPr>
      </w:pPr>
      <w:r w:rsidRPr="00E43C80">
        <w:rPr>
          <w:rFonts w:ascii="Marianne" w:hAnsi="Marianne"/>
          <w:bCs/>
          <w:sz w:val="18"/>
          <w:szCs w:val="18"/>
        </w:rPr>
        <w:t xml:space="preserve"> Accueillir le mineur</w:t>
      </w:r>
      <w:r w:rsidR="00E851B0">
        <w:rPr>
          <w:rFonts w:ascii="Marianne" w:hAnsi="Marianne"/>
          <w:bCs/>
          <w:sz w:val="18"/>
          <w:szCs w:val="18"/>
        </w:rPr>
        <w:t>,</w:t>
      </w:r>
      <w:r w:rsidRPr="00E43C80">
        <w:rPr>
          <w:rFonts w:ascii="Marianne" w:hAnsi="Marianne"/>
          <w:bCs/>
          <w:sz w:val="18"/>
          <w:szCs w:val="18"/>
        </w:rPr>
        <w:t xml:space="preserve"> c’est propos</w:t>
      </w:r>
      <w:r w:rsidR="00E851B0">
        <w:rPr>
          <w:rFonts w:ascii="Marianne" w:hAnsi="Marianne"/>
          <w:bCs/>
          <w:sz w:val="18"/>
          <w:szCs w:val="18"/>
        </w:rPr>
        <w:t>er</w:t>
      </w:r>
      <w:r w:rsidRPr="00E43C80">
        <w:rPr>
          <w:rFonts w:ascii="Marianne" w:hAnsi="Marianne"/>
          <w:bCs/>
          <w:sz w:val="18"/>
          <w:szCs w:val="18"/>
        </w:rPr>
        <w:t xml:space="preserve"> un encadrement suffisant</w:t>
      </w:r>
    </w:p>
    <w:p w14:paraId="438254A3" w14:textId="3B595ECE" w:rsidR="006F14F8" w:rsidRPr="00E43C80" w:rsidRDefault="006F14F8" w:rsidP="006F14F8">
      <w:pPr>
        <w:spacing w:after="0"/>
        <w:ind w:right="57"/>
        <w:jc w:val="both"/>
        <w:rPr>
          <w:rFonts w:ascii="Marianne" w:hAnsi="Marianne"/>
          <w:bCs/>
          <w:color w:val="FF33CC"/>
          <w:sz w:val="18"/>
          <w:szCs w:val="18"/>
        </w:rPr>
      </w:pPr>
      <w:r w:rsidRPr="00E43C80">
        <w:rPr>
          <w:rFonts w:ascii="Marianne" w:hAnsi="Marianne"/>
          <w:bCs/>
          <w:sz w:val="18"/>
          <w:szCs w:val="18"/>
        </w:rPr>
        <w:t xml:space="preserve"> Connaître les besoins spécifiques des mineurs pour graduer les espaces de liberté</w:t>
      </w:r>
    </w:p>
    <w:p w14:paraId="79F5D7DD" w14:textId="6E96D442" w:rsidR="006F14F8" w:rsidRPr="00E43C80" w:rsidRDefault="006F14F8" w:rsidP="006F14F8">
      <w:pPr>
        <w:spacing w:after="0"/>
        <w:ind w:right="57"/>
        <w:jc w:val="both"/>
        <w:rPr>
          <w:rFonts w:ascii="Marianne" w:hAnsi="Marianne"/>
          <w:bCs/>
          <w:sz w:val="18"/>
          <w:szCs w:val="18"/>
        </w:rPr>
      </w:pPr>
      <w:r w:rsidRPr="00E43C80">
        <w:rPr>
          <w:rFonts w:ascii="Marianne" w:hAnsi="Marianne"/>
          <w:bCs/>
          <w:sz w:val="18"/>
          <w:szCs w:val="18"/>
        </w:rPr>
        <w:t xml:space="preserve"> Connaître les mineurs et leur singularité</w:t>
      </w:r>
    </w:p>
    <w:p w14:paraId="676733A4" w14:textId="4A0C67D6" w:rsidR="006F14F8" w:rsidRPr="00E43C80" w:rsidRDefault="006F14F8" w:rsidP="006F14F8">
      <w:pPr>
        <w:spacing w:after="0"/>
        <w:ind w:right="57"/>
        <w:jc w:val="both"/>
        <w:rPr>
          <w:rFonts w:ascii="Marianne" w:hAnsi="Marianne"/>
          <w:bCs/>
          <w:color w:val="FF33CC"/>
          <w:sz w:val="18"/>
          <w:szCs w:val="18"/>
        </w:rPr>
      </w:pPr>
      <w:r w:rsidRPr="00E43C80">
        <w:rPr>
          <w:rFonts w:ascii="Marianne" w:hAnsi="Marianne"/>
          <w:bCs/>
          <w:sz w:val="18"/>
          <w:szCs w:val="18"/>
        </w:rPr>
        <w:t xml:space="preserve"> Accueillir le mineur</w:t>
      </w:r>
      <w:r w:rsidR="000B4F0E">
        <w:rPr>
          <w:rFonts w:ascii="Marianne" w:hAnsi="Marianne"/>
          <w:bCs/>
          <w:sz w:val="18"/>
          <w:szCs w:val="18"/>
        </w:rPr>
        <w:t>,</w:t>
      </w:r>
      <w:r w:rsidRPr="00E43C80">
        <w:rPr>
          <w:rFonts w:ascii="Marianne" w:hAnsi="Marianne"/>
          <w:bCs/>
          <w:sz w:val="18"/>
          <w:szCs w:val="18"/>
        </w:rPr>
        <w:t xml:space="preserve"> c’est le respecter dans son rythme</w:t>
      </w:r>
    </w:p>
    <w:p w14:paraId="7D350C3E" w14:textId="77777777" w:rsidR="006F14F8" w:rsidRPr="00E43C80" w:rsidRDefault="006F14F8" w:rsidP="006F14F8">
      <w:pPr>
        <w:spacing w:after="0" w:line="240" w:lineRule="auto"/>
        <w:ind w:left="360" w:hanging="360"/>
        <w:jc w:val="both"/>
        <w:rPr>
          <w:rFonts w:ascii="Marianne" w:hAnsi="Marianne"/>
          <w:b/>
          <w:sz w:val="18"/>
          <w:szCs w:val="18"/>
        </w:rPr>
      </w:pPr>
    </w:p>
    <w:p w14:paraId="7723956A" w14:textId="0D748608" w:rsidR="006F14F8" w:rsidRDefault="006F14F8" w:rsidP="00F713FE">
      <w:pPr>
        <w:pStyle w:val="Paragraphedeliste"/>
        <w:numPr>
          <w:ilvl w:val="0"/>
          <w:numId w:val="11"/>
        </w:numPr>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Axe 7</w:t>
      </w:r>
      <w:r w:rsidRPr="00E43C80">
        <w:rPr>
          <w:rFonts w:ascii="Calibri" w:hAnsi="Calibri" w:cs="Calibri"/>
          <w:b/>
          <w:bCs/>
          <w:sz w:val="22"/>
          <w:szCs w:val="22"/>
          <w:u w:val="single"/>
        </w:rPr>
        <w:t> </w:t>
      </w:r>
      <w:r w:rsidRPr="00E43C80">
        <w:rPr>
          <w:rFonts w:ascii="Marianne" w:hAnsi="Marianne" w:cstheme="minorHAnsi"/>
          <w:b/>
          <w:bCs/>
          <w:sz w:val="22"/>
          <w:szCs w:val="22"/>
          <w:u w:val="single"/>
        </w:rPr>
        <w:t>: S</w:t>
      </w:r>
      <w:r w:rsidRPr="00E43C80">
        <w:rPr>
          <w:rFonts w:ascii="Marianne" w:hAnsi="Marianne" w:cs="Marianne"/>
          <w:b/>
          <w:bCs/>
          <w:sz w:val="22"/>
          <w:szCs w:val="22"/>
          <w:u w:val="single"/>
        </w:rPr>
        <w:t>é</w:t>
      </w:r>
      <w:r w:rsidRPr="00E43C80">
        <w:rPr>
          <w:rFonts w:ascii="Marianne" w:hAnsi="Marianne" w:cstheme="minorHAnsi"/>
          <w:b/>
          <w:bCs/>
          <w:sz w:val="22"/>
          <w:szCs w:val="22"/>
          <w:u w:val="single"/>
        </w:rPr>
        <w:t>curiser l</w:t>
      </w:r>
      <w:r w:rsidRPr="00E43C80">
        <w:rPr>
          <w:rFonts w:ascii="Marianne" w:hAnsi="Marianne" w:cs="Marianne"/>
          <w:b/>
          <w:bCs/>
          <w:sz w:val="22"/>
          <w:szCs w:val="22"/>
          <w:u w:val="single"/>
        </w:rPr>
        <w:t>’</w:t>
      </w:r>
      <w:r w:rsidRPr="00E43C80">
        <w:rPr>
          <w:rFonts w:ascii="Marianne" w:hAnsi="Marianne" w:cstheme="minorHAnsi"/>
          <w:b/>
          <w:bCs/>
          <w:sz w:val="22"/>
          <w:szCs w:val="22"/>
          <w:u w:val="single"/>
        </w:rPr>
        <w:t>accueil</w:t>
      </w:r>
    </w:p>
    <w:p w14:paraId="4A4691AF" w14:textId="77777777" w:rsidR="00E43C80" w:rsidRPr="00E43C80" w:rsidRDefault="00E43C80" w:rsidP="00E43C80">
      <w:pPr>
        <w:spacing w:after="0" w:line="240" w:lineRule="auto"/>
        <w:ind w:left="360"/>
        <w:jc w:val="both"/>
        <w:rPr>
          <w:rFonts w:ascii="Marianne" w:hAnsi="Marianne" w:cstheme="minorHAnsi"/>
          <w:b/>
          <w:bCs/>
          <w:sz w:val="12"/>
          <w:szCs w:val="12"/>
          <w:u w:val="single"/>
        </w:rPr>
      </w:pPr>
    </w:p>
    <w:p w14:paraId="2B27FD1E" w14:textId="78136887" w:rsidR="006F14F8" w:rsidRPr="00E43C80" w:rsidRDefault="006F14F8" w:rsidP="006F14F8">
      <w:pPr>
        <w:spacing w:after="0" w:line="276" w:lineRule="auto"/>
        <w:ind w:right="57"/>
        <w:jc w:val="both"/>
        <w:rPr>
          <w:rFonts w:ascii="Marianne" w:hAnsi="Marianne"/>
          <w:bCs/>
          <w:sz w:val="18"/>
          <w:szCs w:val="18"/>
        </w:rPr>
      </w:pPr>
      <w:r w:rsidRPr="00E43C80">
        <w:rPr>
          <w:rFonts w:ascii="Marianne" w:hAnsi="Marianne"/>
          <w:bCs/>
          <w:sz w:val="18"/>
          <w:szCs w:val="18"/>
        </w:rPr>
        <w:t xml:space="preserve"> </w:t>
      </w:r>
      <w:r w:rsidR="00F713FE" w:rsidRPr="00E43C80">
        <w:rPr>
          <w:rFonts w:ascii="Marianne" w:hAnsi="Marianne"/>
          <w:bCs/>
          <w:sz w:val="18"/>
          <w:szCs w:val="18"/>
        </w:rPr>
        <w:t>Identifier le rôle</w:t>
      </w:r>
      <w:r w:rsidRPr="00E43C80">
        <w:rPr>
          <w:rFonts w:ascii="Marianne" w:hAnsi="Marianne"/>
          <w:bCs/>
          <w:sz w:val="18"/>
          <w:szCs w:val="18"/>
        </w:rPr>
        <w:t xml:space="preserve"> du référent</w:t>
      </w:r>
      <w:r w:rsidR="00F713FE" w:rsidRPr="00E43C80">
        <w:rPr>
          <w:rFonts w:ascii="Marianne" w:hAnsi="Marianne"/>
          <w:bCs/>
          <w:sz w:val="18"/>
          <w:szCs w:val="18"/>
        </w:rPr>
        <w:t xml:space="preserve"> par tranche d’âge</w:t>
      </w:r>
    </w:p>
    <w:p w14:paraId="2D954E44" w14:textId="60C57B42" w:rsidR="006F14F8" w:rsidRPr="00E43C80" w:rsidRDefault="006F14F8" w:rsidP="00F713FE">
      <w:pPr>
        <w:spacing w:after="0" w:line="240" w:lineRule="auto"/>
        <w:ind w:left="360" w:hanging="360"/>
        <w:jc w:val="both"/>
        <w:rPr>
          <w:rFonts w:ascii="Marianne" w:hAnsi="Marianne" w:cstheme="minorHAnsi"/>
          <w:bCs/>
          <w:sz w:val="18"/>
          <w:szCs w:val="18"/>
        </w:rPr>
      </w:pPr>
      <w:r w:rsidRPr="00E43C80">
        <w:rPr>
          <w:rFonts w:ascii="Marianne" w:hAnsi="Marianne"/>
          <w:bCs/>
          <w:sz w:val="18"/>
          <w:szCs w:val="18"/>
        </w:rPr>
        <w:t xml:space="preserve"> Partager des règles de vie cohérentes</w:t>
      </w:r>
      <w:r w:rsidRPr="00E43C80">
        <w:rPr>
          <w:rFonts w:ascii="Marianne" w:hAnsi="Marianne" w:cstheme="minorHAnsi"/>
          <w:bCs/>
          <w:sz w:val="18"/>
          <w:szCs w:val="18"/>
        </w:rPr>
        <w:t xml:space="preserve"> </w:t>
      </w:r>
    </w:p>
    <w:p w14:paraId="53E85633" w14:textId="04EB2360" w:rsidR="006F14F8" w:rsidRPr="00E43C80" w:rsidRDefault="006F14F8" w:rsidP="006F14F8">
      <w:pPr>
        <w:tabs>
          <w:tab w:val="left" w:pos="6360"/>
          <w:tab w:val="center" w:pos="7600"/>
        </w:tabs>
        <w:spacing w:after="0"/>
        <w:ind w:right="57"/>
        <w:jc w:val="both"/>
        <w:rPr>
          <w:rFonts w:ascii="Marianne" w:hAnsi="Marianne" w:cstheme="minorHAnsi"/>
          <w:bCs/>
          <w:sz w:val="18"/>
          <w:szCs w:val="18"/>
        </w:rPr>
      </w:pPr>
      <w:r w:rsidRPr="00E43C80">
        <w:rPr>
          <w:rFonts w:ascii="Marianne" w:hAnsi="Marianne" w:cstheme="minorHAnsi"/>
          <w:bCs/>
          <w:sz w:val="18"/>
          <w:szCs w:val="18"/>
        </w:rPr>
        <w:t xml:space="preserve"> </w:t>
      </w:r>
      <w:r w:rsidRPr="00E43C80">
        <w:rPr>
          <w:rFonts w:ascii="Marianne" w:hAnsi="Marianne"/>
          <w:bCs/>
          <w:sz w:val="18"/>
          <w:szCs w:val="18"/>
        </w:rPr>
        <w:t>Ritualiser des temps</w:t>
      </w:r>
    </w:p>
    <w:p w14:paraId="133FD805" w14:textId="77777777" w:rsidR="006F14F8" w:rsidRPr="00E43C80" w:rsidRDefault="006F14F8" w:rsidP="006F14F8">
      <w:pPr>
        <w:spacing w:after="0" w:line="240" w:lineRule="auto"/>
        <w:ind w:left="360" w:hanging="360"/>
        <w:jc w:val="both"/>
        <w:rPr>
          <w:rFonts w:ascii="Marianne" w:hAnsi="Marianne"/>
          <w:b/>
          <w:sz w:val="18"/>
          <w:szCs w:val="18"/>
        </w:rPr>
      </w:pPr>
    </w:p>
    <w:p w14:paraId="134EE41A" w14:textId="4FE71F6F" w:rsidR="006F14F8" w:rsidRPr="00E43C80" w:rsidRDefault="006F14F8" w:rsidP="00F713FE">
      <w:pPr>
        <w:pStyle w:val="Paragraphedeliste"/>
        <w:numPr>
          <w:ilvl w:val="0"/>
          <w:numId w:val="11"/>
        </w:numPr>
        <w:spacing w:after="0" w:line="240" w:lineRule="auto"/>
        <w:jc w:val="both"/>
        <w:rPr>
          <w:rFonts w:ascii="Marianne" w:hAnsi="Marianne" w:cstheme="minorHAnsi"/>
          <w:b/>
          <w:bCs/>
          <w:sz w:val="22"/>
          <w:szCs w:val="22"/>
          <w:u w:val="single"/>
        </w:rPr>
      </w:pPr>
      <w:r w:rsidRPr="00E43C80">
        <w:rPr>
          <w:rFonts w:ascii="Marianne" w:hAnsi="Marianne" w:cstheme="minorHAnsi"/>
          <w:b/>
          <w:bCs/>
          <w:sz w:val="22"/>
          <w:szCs w:val="22"/>
          <w:u w:val="single"/>
        </w:rPr>
        <w:t>Axe 8</w:t>
      </w:r>
      <w:r w:rsidRPr="00E43C80">
        <w:rPr>
          <w:rFonts w:ascii="Calibri" w:hAnsi="Calibri" w:cs="Calibri"/>
          <w:b/>
          <w:bCs/>
          <w:sz w:val="22"/>
          <w:szCs w:val="22"/>
          <w:u w:val="single"/>
        </w:rPr>
        <w:t> </w:t>
      </w:r>
      <w:r w:rsidRPr="00E43C80">
        <w:rPr>
          <w:rFonts w:ascii="Marianne" w:hAnsi="Marianne" w:cstheme="minorHAnsi"/>
          <w:b/>
          <w:bCs/>
          <w:sz w:val="22"/>
          <w:szCs w:val="22"/>
          <w:u w:val="single"/>
        </w:rPr>
        <w:t>: Am</w:t>
      </w:r>
      <w:r w:rsidRPr="00E43C80">
        <w:rPr>
          <w:rFonts w:ascii="Marianne" w:hAnsi="Marianne" w:cs="Marianne"/>
          <w:b/>
          <w:bCs/>
          <w:sz w:val="22"/>
          <w:szCs w:val="22"/>
          <w:u w:val="single"/>
        </w:rPr>
        <w:t>é</w:t>
      </w:r>
      <w:r w:rsidRPr="00E43C80">
        <w:rPr>
          <w:rFonts w:ascii="Marianne" w:hAnsi="Marianne" w:cstheme="minorHAnsi"/>
          <w:b/>
          <w:bCs/>
          <w:sz w:val="22"/>
          <w:szCs w:val="22"/>
          <w:u w:val="single"/>
        </w:rPr>
        <w:t>nager l</w:t>
      </w:r>
      <w:r w:rsidRPr="00E43C80">
        <w:rPr>
          <w:rFonts w:ascii="Marianne" w:hAnsi="Marianne" w:cs="Marianne"/>
          <w:b/>
          <w:bCs/>
          <w:sz w:val="22"/>
          <w:szCs w:val="22"/>
          <w:u w:val="single"/>
        </w:rPr>
        <w:t>’</w:t>
      </w:r>
      <w:r w:rsidRPr="00E43C80">
        <w:rPr>
          <w:rFonts w:ascii="Marianne" w:hAnsi="Marianne" w:cstheme="minorHAnsi"/>
          <w:b/>
          <w:bCs/>
          <w:sz w:val="22"/>
          <w:szCs w:val="22"/>
          <w:u w:val="single"/>
        </w:rPr>
        <w:t>espace</w:t>
      </w:r>
    </w:p>
    <w:p w14:paraId="145A62D1" w14:textId="77777777" w:rsidR="006F14F8" w:rsidRPr="00E43C80" w:rsidRDefault="006F14F8" w:rsidP="006F14F8">
      <w:pPr>
        <w:spacing w:after="0" w:line="240" w:lineRule="auto"/>
        <w:ind w:left="360" w:hanging="360"/>
        <w:rPr>
          <w:rFonts w:ascii="Marianne" w:hAnsi="Marianne"/>
          <w:bCs/>
          <w:sz w:val="18"/>
          <w:szCs w:val="18"/>
        </w:rPr>
      </w:pPr>
    </w:p>
    <w:p w14:paraId="4D252034" w14:textId="4B7C376A" w:rsidR="00F713FE" w:rsidRPr="00E43C80" w:rsidRDefault="00F713FE" w:rsidP="006F14F8">
      <w:pPr>
        <w:spacing w:after="0" w:line="240" w:lineRule="auto"/>
        <w:ind w:left="360" w:hanging="360"/>
        <w:rPr>
          <w:rFonts w:ascii="Marianne" w:hAnsi="Marianne"/>
          <w:bCs/>
          <w:sz w:val="18"/>
          <w:szCs w:val="18"/>
        </w:rPr>
      </w:pPr>
      <w:r w:rsidRPr="00E43C80">
        <w:rPr>
          <w:rFonts w:ascii="Marianne" w:hAnsi="Marianne"/>
          <w:bCs/>
          <w:sz w:val="18"/>
          <w:szCs w:val="18"/>
        </w:rPr>
        <w:t>Des locaux sécuris</w:t>
      </w:r>
      <w:r w:rsidR="00E43C80">
        <w:rPr>
          <w:rFonts w:ascii="Marianne" w:hAnsi="Marianne"/>
          <w:bCs/>
          <w:sz w:val="18"/>
          <w:szCs w:val="18"/>
        </w:rPr>
        <w:t>és</w:t>
      </w:r>
    </w:p>
    <w:p w14:paraId="5B1FF481" w14:textId="185E5271" w:rsidR="00F713FE" w:rsidRPr="00E43C80" w:rsidRDefault="00F713FE" w:rsidP="006F14F8">
      <w:pPr>
        <w:spacing w:after="0" w:line="240" w:lineRule="auto"/>
        <w:ind w:left="360" w:hanging="360"/>
        <w:rPr>
          <w:rFonts w:ascii="Marianne" w:hAnsi="Marianne"/>
          <w:bCs/>
          <w:sz w:val="18"/>
          <w:szCs w:val="18"/>
        </w:rPr>
        <w:sectPr w:rsidR="00F713FE" w:rsidRPr="00E43C80" w:rsidSect="006F14F8">
          <w:type w:val="continuous"/>
          <w:pgSz w:w="16838" w:h="11906" w:orient="landscape"/>
          <w:pgMar w:top="567" w:right="567" w:bottom="567" w:left="567" w:header="709" w:footer="709" w:gutter="0"/>
          <w:pgNumType w:start="0"/>
          <w:cols w:num="2" w:space="708"/>
          <w:titlePg/>
          <w:docGrid w:linePitch="360"/>
        </w:sectPr>
      </w:pPr>
      <w:r w:rsidRPr="00E43C80">
        <w:rPr>
          <w:rFonts w:ascii="Marianne" w:hAnsi="Marianne"/>
          <w:bCs/>
          <w:sz w:val="18"/>
          <w:szCs w:val="18"/>
        </w:rPr>
        <w:t>Des locaux adaptés aux activités, à la vie quotidienne et aux besoins des enfants</w:t>
      </w:r>
    </w:p>
    <w:p w14:paraId="03D7C66D" w14:textId="6877032F" w:rsidR="006F14F8" w:rsidRPr="00F86235" w:rsidRDefault="00E43C80" w:rsidP="006F14F8">
      <w:pPr>
        <w:spacing w:after="0" w:line="240" w:lineRule="auto"/>
        <w:ind w:left="360" w:hanging="360"/>
        <w:rPr>
          <w:b/>
          <w:sz w:val="20"/>
          <w:szCs w:val="20"/>
        </w:rPr>
      </w:pPr>
      <w:r>
        <w:rPr>
          <w:b/>
          <w:noProof/>
          <w:sz w:val="20"/>
          <w:szCs w:val="20"/>
        </w:rPr>
        <mc:AlternateContent>
          <mc:Choice Requires="wps">
            <w:drawing>
              <wp:anchor distT="0" distB="0" distL="114300" distR="114300" simplePos="0" relativeHeight="251694080" behindDoc="0" locked="0" layoutInCell="1" allowOverlap="1" wp14:anchorId="52C6844E" wp14:editId="05CA4799">
                <wp:simplePos x="0" y="0"/>
                <wp:positionH relativeFrom="margin">
                  <wp:posOffset>3840480</wp:posOffset>
                </wp:positionH>
                <wp:positionV relativeFrom="paragraph">
                  <wp:posOffset>229235</wp:posOffset>
                </wp:positionV>
                <wp:extent cx="5924550" cy="1504950"/>
                <wp:effectExtent l="0" t="0" r="19050" b="19050"/>
                <wp:wrapNone/>
                <wp:docPr id="25" name="Rectangle : coins arrondis 25"/>
                <wp:cNvGraphicFramePr/>
                <a:graphic xmlns:a="http://schemas.openxmlformats.org/drawingml/2006/main">
                  <a:graphicData uri="http://schemas.microsoft.com/office/word/2010/wordprocessingShape">
                    <wps:wsp>
                      <wps:cNvSpPr/>
                      <wps:spPr>
                        <a:xfrm>
                          <a:off x="0" y="0"/>
                          <a:ext cx="5924550" cy="1504950"/>
                        </a:xfrm>
                        <a:prstGeom prst="roundRect">
                          <a:avLst/>
                        </a:prstGeom>
                        <a:solidFill>
                          <a:srgbClr val="006666"/>
                        </a:solidFill>
                        <a:ln/>
                      </wps:spPr>
                      <wps:style>
                        <a:lnRef idx="1">
                          <a:schemeClr val="accent4"/>
                        </a:lnRef>
                        <a:fillRef idx="3">
                          <a:schemeClr val="accent4"/>
                        </a:fillRef>
                        <a:effectRef idx="2">
                          <a:schemeClr val="accent4"/>
                        </a:effectRef>
                        <a:fontRef idx="minor">
                          <a:schemeClr val="lt1"/>
                        </a:fontRef>
                      </wps:style>
                      <wps:txbx>
                        <w:txbxContent>
                          <w:p w14:paraId="45DCD116" w14:textId="5C0BD7A7" w:rsidR="00F86235" w:rsidRPr="00E43C80" w:rsidRDefault="00F86235" w:rsidP="00F86235">
                            <w:pPr>
                              <w:spacing w:after="0"/>
                              <w:jc w:val="center"/>
                              <w:rPr>
                                <w:rFonts w:ascii="Marianne" w:hAnsi="Marianne" w:cs="Times New Roman"/>
                                <w:b/>
                                <w:sz w:val="20"/>
                                <w:szCs w:val="20"/>
                              </w:rPr>
                            </w:pPr>
                            <w:r w:rsidRPr="00E43C80">
                              <w:rPr>
                                <w:rFonts w:ascii="Marianne" w:hAnsi="Marianne" w:cs="Times New Roman"/>
                                <w:b/>
                                <w:sz w:val="20"/>
                                <w:szCs w:val="20"/>
                              </w:rPr>
                              <w:t xml:space="preserve">La fiche d’expression de besoins </w:t>
                            </w:r>
                            <w:r w:rsidR="00E851B0">
                              <w:rPr>
                                <w:rFonts w:ascii="Marianne" w:hAnsi="Marianne" w:cs="Times New Roman"/>
                                <w:b/>
                                <w:sz w:val="20"/>
                                <w:szCs w:val="20"/>
                              </w:rPr>
                              <w:t xml:space="preserve">est à transmettre </w:t>
                            </w:r>
                            <w:r w:rsidR="00D6630B">
                              <w:rPr>
                                <w:rFonts w:ascii="Marianne" w:hAnsi="Marianne" w:cs="Times New Roman"/>
                                <w:b/>
                                <w:sz w:val="20"/>
                                <w:szCs w:val="20"/>
                              </w:rPr>
                              <w:t>au plus tard</w:t>
                            </w:r>
                            <w:r w:rsidR="00E851B0">
                              <w:rPr>
                                <w:rFonts w:ascii="Marianne" w:hAnsi="Marianne" w:cs="Times New Roman"/>
                                <w:b/>
                                <w:sz w:val="20"/>
                                <w:szCs w:val="20"/>
                              </w:rPr>
                              <w:t xml:space="preserve"> le</w:t>
                            </w:r>
                          </w:p>
                          <w:p w14:paraId="434E0C8A" w14:textId="112ED101" w:rsidR="00F86235" w:rsidRPr="00E43C80" w:rsidRDefault="00F86235" w:rsidP="00F86235">
                            <w:pPr>
                              <w:spacing w:after="0"/>
                              <w:jc w:val="center"/>
                              <w:rPr>
                                <w:rFonts w:ascii="Marianne" w:hAnsi="Marianne" w:cs="Times New Roman"/>
                                <w:b/>
                                <w:sz w:val="20"/>
                                <w:szCs w:val="20"/>
                              </w:rPr>
                            </w:pPr>
                            <w:r w:rsidRPr="0069479A">
                              <w:rPr>
                                <w:rFonts w:ascii="Marianne" w:hAnsi="Marianne" w:cs="Times New Roman"/>
                                <w:b/>
                                <w:sz w:val="20"/>
                                <w:szCs w:val="20"/>
                                <w:u w:val="single"/>
                              </w:rPr>
                              <w:t>21 avril 2023</w:t>
                            </w:r>
                            <w:r w:rsidR="00E851B0">
                              <w:rPr>
                                <w:rFonts w:ascii="Marianne" w:hAnsi="Marianne" w:cs="Times New Roman"/>
                                <w:b/>
                                <w:sz w:val="20"/>
                                <w:szCs w:val="20"/>
                              </w:rPr>
                              <w:t xml:space="preserve"> à</w:t>
                            </w:r>
                            <w:r w:rsidR="00E851B0">
                              <w:rPr>
                                <w:rFonts w:ascii="Calibri" w:hAnsi="Calibri" w:cs="Calibri"/>
                                <w:b/>
                                <w:sz w:val="20"/>
                                <w:szCs w:val="20"/>
                              </w:rPr>
                              <w:t> </w:t>
                            </w:r>
                            <w:r w:rsidR="00E851B0">
                              <w:rPr>
                                <w:rFonts w:ascii="Marianne" w:hAnsi="Marianne" w:cs="Times New Roman"/>
                                <w:b/>
                                <w:sz w:val="20"/>
                                <w:szCs w:val="20"/>
                              </w:rPr>
                              <w:t>:</w:t>
                            </w:r>
                          </w:p>
                          <w:p w14:paraId="2443D1EB" w14:textId="372EBB9C" w:rsidR="00F86235" w:rsidRPr="00E43C80" w:rsidRDefault="00F86235" w:rsidP="00F86235">
                            <w:pPr>
                              <w:spacing w:after="0"/>
                              <w:jc w:val="center"/>
                              <w:rPr>
                                <w:rFonts w:ascii="Marianne" w:hAnsi="Marianne" w:cs="Times New Roman"/>
                                <w:bCs/>
                                <w:sz w:val="20"/>
                                <w:szCs w:val="20"/>
                              </w:rPr>
                            </w:pPr>
                            <w:r w:rsidRPr="00E43C80">
                              <w:rPr>
                                <w:rFonts w:ascii="Marianne" w:hAnsi="Marianne" w:cs="Times New Roman"/>
                                <w:bCs/>
                                <w:sz w:val="20"/>
                                <w:szCs w:val="20"/>
                              </w:rPr>
                              <w:t>Service départemental à la jeunesse, à l’engagement et aux sports</w:t>
                            </w:r>
                          </w:p>
                          <w:p w14:paraId="11EEB0BB" w14:textId="18DAADEE" w:rsidR="00F86235" w:rsidRPr="00E43C80" w:rsidRDefault="00E851B0" w:rsidP="00E43C80">
                            <w:pPr>
                              <w:spacing w:after="0"/>
                              <w:jc w:val="center"/>
                              <w:rPr>
                                <w:rFonts w:ascii="Marianne" w:hAnsi="Marianne" w:cs="Times New Roman"/>
                                <w:bCs/>
                                <w:sz w:val="20"/>
                                <w:szCs w:val="20"/>
                              </w:rPr>
                            </w:pPr>
                            <w:r>
                              <w:rPr>
                                <w:rFonts w:ascii="Marianne" w:hAnsi="Marianne" w:cs="Times New Roman"/>
                                <w:bCs/>
                                <w:sz w:val="20"/>
                                <w:szCs w:val="20"/>
                              </w:rPr>
                              <w:t>D</w:t>
                            </w:r>
                            <w:r w:rsidR="00F86235" w:rsidRPr="00E43C80">
                              <w:rPr>
                                <w:rFonts w:ascii="Marianne" w:hAnsi="Marianne" w:cs="Times New Roman"/>
                                <w:bCs/>
                                <w:sz w:val="20"/>
                                <w:szCs w:val="20"/>
                              </w:rPr>
                              <w:t>irection des services</w:t>
                            </w:r>
                            <w:r w:rsidR="00D6663C">
                              <w:rPr>
                                <w:rFonts w:ascii="Marianne" w:hAnsi="Marianne" w:cs="Times New Roman"/>
                                <w:bCs/>
                                <w:sz w:val="20"/>
                                <w:szCs w:val="20"/>
                              </w:rPr>
                              <w:t xml:space="preserve"> départementaux</w:t>
                            </w:r>
                            <w:r w:rsidR="00F86235" w:rsidRPr="00E43C80">
                              <w:rPr>
                                <w:rFonts w:ascii="Marianne" w:hAnsi="Marianne" w:cs="Times New Roman"/>
                                <w:bCs/>
                                <w:sz w:val="20"/>
                                <w:szCs w:val="20"/>
                              </w:rPr>
                              <w:t xml:space="preserve"> de l’éducation nationale de la Manche</w:t>
                            </w:r>
                          </w:p>
                          <w:p w14:paraId="0CFEB69A" w14:textId="77777777" w:rsidR="00F86235" w:rsidRPr="00E43C80" w:rsidRDefault="00F86235" w:rsidP="00F86235">
                            <w:pPr>
                              <w:spacing w:after="0"/>
                              <w:jc w:val="center"/>
                              <w:rPr>
                                <w:rFonts w:ascii="Marianne" w:hAnsi="Marianne" w:cs="Times New Roman"/>
                                <w:bCs/>
                                <w:sz w:val="20"/>
                                <w:szCs w:val="20"/>
                              </w:rPr>
                            </w:pPr>
                            <w:r w:rsidRPr="00E43C80">
                              <w:rPr>
                                <w:rFonts w:ascii="Marianne" w:hAnsi="Marianne" w:cs="Times New Roman"/>
                                <w:bCs/>
                                <w:sz w:val="20"/>
                                <w:szCs w:val="20"/>
                              </w:rPr>
                              <w:t>12 rue de la chancellerie</w:t>
                            </w:r>
                          </w:p>
                          <w:p w14:paraId="63F02E17" w14:textId="62C61B7D" w:rsidR="00290418" w:rsidRPr="00E43C80" w:rsidRDefault="00F86235" w:rsidP="00290418">
                            <w:pPr>
                              <w:spacing w:after="0"/>
                              <w:jc w:val="center"/>
                              <w:rPr>
                                <w:rFonts w:ascii="Marianne" w:hAnsi="Marianne" w:cs="Times New Roman"/>
                                <w:bCs/>
                                <w:sz w:val="20"/>
                                <w:szCs w:val="20"/>
                              </w:rPr>
                            </w:pPr>
                            <w:r w:rsidRPr="00E43C80">
                              <w:rPr>
                                <w:rFonts w:ascii="Marianne" w:hAnsi="Marianne" w:cs="Times New Roman"/>
                                <w:bCs/>
                                <w:sz w:val="20"/>
                                <w:szCs w:val="20"/>
                              </w:rPr>
                              <w:t>BP 442</w:t>
                            </w:r>
                          </w:p>
                          <w:p w14:paraId="3DE24151" w14:textId="4F99E212" w:rsidR="00F86235" w:rsidRPr="00E43C80" w:rsidRDefault="00F86235" w:rsidP="00F86235">
                            <w:pPr>
                              <w:jc w:val="center"/>
                              <w:rPr>
                                <w:rFonts w:ascii="Marianne" w:hAnsi="Marianne"/>
                                <w:sz w:val="20"/>
                                <w:szCs w:val="20"/>
                              </w:rPr>
                            </w:pPr>
                            <w:r w:rsidRPr="00E43C80">
                              <w:rPr>
                                <w:rFonts w:ascii="Marianne" w:hAnsi="Marianne" w:cs="Times New Roman"/>
                                <w:bCs/>
                                <w:sz w:val="20"/>
                                <w:szCs w:val="20"/>
                              </w:rPr>
                              <w:t>50002 Saint Lô cedex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6844E" id="Rectangle : coins arrondis 25" o:spid="_x0000_s1026" style="position:absolute;left:0;text-align:left;margin-left:302.4pt;margin-top:18.05pt;width:466.5pt;height:11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" fillcolor="#066" strokecolor="#029676 [3207]" strokeweight=".5pt">
                <v:stroke joinstyle="miter"/>
                <v:textbox>
                  <w:txbxContent>
                    <w:p w14:paraId="45DCD116" w14:textId="5C0BD7A7" w:rsidR="00F86235" w:rsidRPr="00E43C80" w:rsidRDefault="00F86235" w:rsidP="00F86235">
                      <w:pPr>
                        <w:spacing w:after="0"/>
                        <w:jc w:val="center"/>
                        <w:rPr>
                          <w:rFonts w:ascii="Marianne" w:hAnsi="Marianne" w:cs="Times New Roman"/>
                          <w:b/>
                          <w:sz w:val="20"/>
                          <w:szCs w:val="20"/>
                        </w:rPr>
                      </w:pPr>
                      <w:r w:rsidRPr="00E43C80">
                        <w:rPr>
                          <w:rFonts w:ascii="Marianne" w:hAnsi="Marianne" w:cs="Times New Roman"/>
                          <w:b/>
                          <w:sz w:val="20"/>
                          <w:szCs w:val="20"/>
                        </w:rPr>
                        <w:t xml:space="preserve">La fiche d’expression de besoins </w:t>
                      </w:r>
                      <w:r w:rsidR="00E851B0">
                        <w:rPr>
                          <w:rFonts w:ascii="Marianne" w:hAnsi="Marianne" w:cs="Times New Roman"/>
                          <w:b/>
                          <w:sz w:val="20"/>
                          <w:szCs w:val="20"/>
                        </w:rPr>
                        <w:t xml:space="preserve">est à transmettre </w:t>
                      </w:r>
                      <w:r w:rsidR="00D6630B">
                        <w:rPr>
                          <w:rFonts w:ascii="Marianne" w:hAnsi="Marianne" w:cs="Times New Roman"/>
                          <w:b/>
                          <w:sz w:val="20"/>
                          <w:szCs w:val="20"/>
                        </w:rPr>
                        <w:t>au plus tard</w:t>
                      </w:r>
                      <w:r w:rsidR="00E851B0">
                        <w:rPr>
                          <w:rFonts w:ascii="Marianne" w:hAnsi="Marianne" w:cs="Times New Roman"/>
                          <w:b/>
                          <w:sz w:val="20"/>
                          <w:szCs w:val="20"/>
                        </w:rPr>
                        <w:t xml:space="preserve"> le</w:t>
                      </w:r>
                    </w:p>
                    <w:p w14:paraId="434E0C8A" w14:textId="112ED101" w:rsidR="00F86235" w:rsidRPr="00E43C80" w:rsidRDefault="00F86235" w:rsidP="00F86235">
                      <w:pPr>
                        <w:spacing w:after="0"/>
                        <w:jc w:val="center"/>
                        <w:rPr>
                          <w:rFonts w:ascii="Marianne" w:hAnsi="Marianne" w:cs="Times New Roman"/>
                          <w:b/>
                          <w:sz w:val="20"/>
                          <w:szCs w:val="20"/>
                        </w:rPr>
                      </w:pPr>
                      <w:r w:rsidRPr="0069479A">
                        <w:rPr>
                          <w:rFonts w:ascii="Marianne" w:hAnsi="Marianne" w:cs="Times New Roman"/>
                          <w:b/>
                          <w:sz w:val="20"/>
                          <w:szCs w:val="20"/>
                          <w:u w:val="single"/>
                        </w:rPr>
                        <w:t>21 avril 2023</w:t>
                      </w:r>
                      <w:r w:rsidR="00E851B0">
                        <w:rPr>
                          <w:rFonts w:ascii="Marianne" w:hAnsi="Marianne" w:cs="Times New Roman"/>
                          <w:b/>
                          <w:sz w:val="20"/>
                          <w:szCs w:val="20"/>
                        </w:rPr>
                        <w:t xml:space="preserve"> à</w:t>
                      </w:r>
                      <w:r w:rsidR="00E851B0">
                        <w:rPr>
                          <w:rFonts w:ascii="Calibri" w:hAnsi="Calibri" w:cs="Calibri"/>
                          <w:b/>
                          <w:sz w:val="20"/>
                          <w:szCs w:val="20"/>
                        </w:rPr>
                        <w:t> </w:t>
                      </w:r>
                      <w:r w:rsidR="00E851B0">
                        <w:rPr>
                          <w:rFonts w:ascii="Marianne" w:hAnsi="Marianne" w:cs="Times New Roman"/>
                          <w:b/>
                          <w:sz w:val="20"/>
                          <w:szCs w:val="20"/>
                        </w:rPr>
                        <w:t>:</w:t>
                      </w:r>
                    </w:p>
                    <w:p w14:paraId="2443D1EB" w14:textId="372EBB9C" w:rsidR="00F86235" w:rsidRPr="00E43C80" w:rsidRDefault="00F86235" w:rsidP="00F86235">
                      <w:pPr>
                        <w:spacing w:after="0"/>
                        <w:jc w:val="center"/>
                        <w:rPr>
                          <w:rFonts w:ascii="Marianne" w:hAnsi="Marianne" w:cs="Times New Roman"/>
                          <w:bCs/>
                          <w:sz w:val="20"/>
                          <w:szCs w:val="20"/>
                        </w:rPr>
                      </w:pPr>
                      <w:r w:rsidRPr="00E43C80">
                        <w:rPr>
                          <w:rFonts w:ascii="Marianne" w:hAnsi="Marianne" w:cs="Times New Roman"/>
                          <w:bCs/>
                          <w:sz w:val="20"/>
                          <w:szCs w:val="20"/>
                        </w:rPr>
                        <w:t>Service départemental à la jeunesse, à l’engagement et aux sports</w:t>
                      </w:r>
                    </w:p>
                    <w:p w14:paraId="11EEB0BB" w14:textId="18DAADEE" w:rsidR="00F86235" w:rsidRPr="00E43C80" w:rsidRDefault="00E851B0" w:rsidP="00E43C80">
                      <w:pPr>
                        <w:spacing w:after="0"/>
                        <w:jc w:val="center"/>
                        <w:rPr>
                          <w:rFonts w:ascii="Marianne" w:hAnsi="Marianne" w:cs="Times New Roman"/>
                          <w:bCs/>
                          <w:sz w:val="20"/>
                          <w:szCs w:val="20"/>
                        </w:rPr>
                      </w:pPr>
                      <w:r>
                        <w:rPr>
                          <w:rFonts w:ascii="Marianne" w:hAnsi="Marianne" w:cs="Times New Roman"/>
                          <w:bCs/>
                          <w:sz w:val="20"/>
                          <w:szCs w:val="20"/>
                        </w:rPr>
                        <w:t>D</w:t>
                      </w:r>
                      <w:r w:rsidR="00F86235" w:rsidRPr="00E43C80">
                        <w:rPr>
                          <w:rFonts w:ascii="Marianne" w:hAnsi="Marianne" w:cs="Times New Roman"/>
                          <w:bCs/>
                          <w:sz w:val="20"/>
                          <w:szCs w:val="20"/>
                        </w:rPr>
                        <w:t>irection des services</w:t>
                      </w:r>
                      <w:r w:rsidR="00D6663C">
                        <w:rPr>
                          <w:rFonts w:ascii="Marianne" w:hAnsi="Marianne" w:cs="Times New Roman"/>
                          <w:bCs/>
                          <w:sz w:val="20"/>
                          <w:szCs w:val="20"/>
                        </w:rPr>
                        <w:t xml:space="preserve"> départementaux</w:t>
                      </w:r>
                      <w:r w:rsidR="00F86235" w:rsidRPr="00E43C80">
                        <w:rPr>
                          <w:rFonts w:ascii="Marianne" w:hAnsi="Marianne" w:cs="Times New Roman"/>
                          <w:bCs/>
                          <w:sz w:val="20"/>
                          <w:szCs w:val="20"/>
                        </w:rPr>
                        <w:t xml:space="preserve"> de l’éducation nationale de la Manche</w:t>
                      </w:r>
                    </w:p>
                    <w:p w14:paraId="0CFEB69A" w14:textId="77777777" w:rsidR="00F86235" w:rsidRPr="00E43C80" w:rsidRDefault="00F86235" w:rsidP="00F86235">
                      <w:pPr>
                        <w:spacing w:after="0"/>
                        <w:jc w:val="center"/>
                        <w:rPr>
                          <w:rFonts w:ascii="Marianne" w:hAnsi="Marianne" w:cs="Times New Roman"/>
                          <w:bCs/>
                          <w:sz w:val="20"/>
                          <w:szCs w:val="20"/>
                        </w:rPr>
                      </w:pPr>
                      <w:r w:rsidRPr="00E43C80">
                        <w:rPr>
                          <w:rFonts w:ascii="Marianne" w:hAnsi="Marianne" w:cs="Times New Roman"/>
                          <w:bCs/>
                          <w:sz w:val="20"/>
                          <w:szCs w:val="20"/>
                        </w:rPr>
                        <w:t>12 rue de la chancellerie</w:t>
                      </w:r>
                    </w:p>
                    <w:p w14:paraId="63F02E17" w14:textId="62C61B7D" w:rsidR="00290418" w:rsidRPr="00E43C80" w:rsidRDefault="00F86235" w:rsidP="00290418">
                      <w:pPr>
                        <w:spacing w:after="0"/>
                        <w:jc w:val="center"/>
                        <w:rPr>
                          <w:rFonts w:ascii="Marianne" w:hAnsi="Marianne" w:cs="Times New Roman"/>
                          <w:bCs/>
                          <w:sz w:val="20"/>
                          <w:szCs w:val="20"/>
                        </w:rPr>
                      </w:pPr>
                      <w:r w:rsidRPr="00E43C80">
                        <w:rPr>
                          <w:rFonts w:ascii="Marianne" w:hAnsi="Marianne" w:cs="Times New Roman"/>
                          <w:bCs/>
                          <w:sz w:val="20"/>
                          <w:szCs w:val="20"/>
                        </w:rPr>
                        <w:t>BP 442</w:t>
                      </w:r>
                    </w:p>
                    <w:p w14:paraId="3DE24151" w14:textId="4F99E212" w:rsidR="00F86235" w:rsidRPr="00E43C80" w:rsidRDefault="00F86235" w:rsidP="00F86235">
                      <w:pPr>
                        <w:jc w:val="center"/>
                        <w:rPr>
                          <w:rFonts w:ascii="Marianne" w:hAnsi="Marianne"/>
                          <w:sz w:val="20"/>
                          <w:szCs w:val="20"/>
                        </w:rPr>
                      </w:pPr>
                      <w:r w:rsidRPr="00E43C80">
                        <w:rPr>
                          <w:rFonts w:ascii="Marianne" w:hAnsi="Marianne" w:cs="Times New Roman"/>
                          <w:bCs/>
                          <w:sz w:val="20"/>
                          <w:szCs w:val="20"/>
                        </w:rPr>
                        <w:t>50002 Saint Lô cedex</w:t>
                      </w:r>
                    </w:p>
                  </w:txbxContent>
                </v:textbox>
                <w10:wrap anchorx="margin"/>
              </v:roundrect>
            </w:pict>
          </mc:Fallback>
        </mc:AlternateContent>
      </w:r>
    </w:p>
    <w:p w14:paraId="07E3E3BF" w14:textId="38C201C2" w:rsidR="006F14F8" w:rsidRPr="00F86235" w:rsidRDefault="00E43C80" w:rsidP="006F14F8">
      <w:pPr>
        <w:spacing w:after="0" w:line="240" w:lineRule="auto"/>
        <w:ind w:left="360" w:hanging="360"/>
        <w:rPr>
          <w:b/>
          <w:sz w:val="20"/>
          <w:szCs w:val="20"/>
        </w:rPr>
      </w:pPr>
      <w:r>
        <w:rPr>
          <w:noProof/>
        </w:rPr>
        <w:drawing>
          <wp:anchor distT="0" distB="0" distL="114300" distR="114300" simplePos="0" relativeHeight="251696128" behindDoc="0" locked="0" layoutInCell="1" allowOverlap="1" wp14:anchorId="6DA12430" wp14:editId="19E466FD">
            <wp:simplePos x="0" y="0"/>
            <wp:positionH relativeFrom="page">
              <wp:posOffset>1304925</wp:posOffset>
            </wp:positionH>
            <wp:positionV relativeFrom="paragraph">
              <wp:posOffset>7620</wp:posOffset>
            </wp:positionV>
            <wp:extent cx="1409700" cy="1314450"/>
            <wp:effectExtent l="0" t="0" r="0" b="0"/>
            <wp:wrapNone/>
            <wp:docPr id="26" name="Image2" descr="Y:\PPJSVA\UPJ\Developpement\Animation Territoriale\plan mercredi\Images Plan Mercredi\mé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Y:\PPJSVA\UPJ\Developpement\Animation Territoriale\plan mercredi\Images Plan Mercredi\médiation.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09700" cy="1314450"/>
                    </a:xfrm>
                    <a:prstGeom prst="rect">
                      <a:avLst/>
                    </a:prstGeom>
                  </pic:spPr>
                </pic:pic>
              </a:graphicData>
            </a:graphic>
            <wp14:sizeRelH relativeFrom="page">
              <wp14:pctWidth>0</wp14:pctWidth>
            </wp14:sizeRelH>
            <wp14:sizeRelV relativeFrom="page">
              <wp14:pctHeight>0</wp14:pctHeight>
            </wp14:sizeRelV>
          </wp:anchor>
        </w:drawing>
      </w:r>
    </w:p>
    <w:p w14:paraId="4CA4C6F1" w14:textId="59BB631E" w:rsidR="006F14F8" w:rsidRDefault="006F14F8" w:rsidP="006F14F8">
      <w:pPr>
        <w:rPr>
          <w:sz w:val="4"/>
          <w:szCs w:val="4"/>
        </w:rPr>
      </w:pPr>
    </w:p>
    <w:p w14:paraId="66AE2E4C" w14:textId="4493935C" w:rsidR="006F14F8" w:rsidRDefault="006F14F8" w:rsidP="006F14F8"/>
    <w:p w14:paraId="41AD73F2" w14:textId="232A1B81" w:rsidR="006F14F8" w:rsidRPr="00677BFA" w:rsidRDefault="006F14F8" w:rsidP="0032262C">
      <w:pPr>
        <w:spacing w:after="0"/>
        <w:ind w:left="57" w:right="57"/>
        <w:jc w:val="center"/>
        <w:rPr>
          <w:b/>
          <w:bCs/>
          <w:sz w:val="32"/>
          <w:szCs w:val="32"/>
        </w:rPr>
      </w:pPr>
    </w:p>
    <w:sectPr w:rsidR="006F14F8" w:rsidRPr="00677BFA" w:rsidSect="006F14F8">
      <w:type w:val="continuous"/>
      <w:pgSz w:w="16838" w:h="11906" w:orient="landscape"/>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AF22" w14:textId="77777777" w:rsidR="00961065" w:rsidRDefault="00961065" w:rsidP="00961065">
      <w:pPr>
        <w:spacing w:after="0" w:line="240" w:lineRule="auto"/>
      </w:pPr>
      <w:r>
        <w:separator/>
      </w:r>
    </w:p>
  </w:endnote>
  <w:endnote w:type="continuationSeparator" w:id="0">
    <w:p w14:paraId="777B03AD" w14:textId="77777777" w:rsidR="00961065" w:rsidRDefault="00961065" w:rsidP="009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80"/>
      <w:docPartObj>
        <w:docPartGallery w:val="Page Numbers (Bottom of Page)"/>
        <w:docPartUnique/>
      </w:docPartObj>
    </w:sdtPr>
    <w:sdtEndPr/>
    <w:sdtContent>
      <w:p w14:paraId="60C7897F" w14:textId="373B7CA1" w:rsidR="00F51A9D" w:rsidRDefault="00F51A9D">
        <w:pPr>
          <w:pStyle w:val="Pieddepage"/>
          <w:jc w:val="center"/>
        </w:pPr>
        <w:r>
          <w:fldChar w:fldCharType="begin"/>
        </w:r>
        <w:r>
          <w:instrText>PAGE   \* MERGEFORMAT</w:instrText>
        </w:r>
        <w:r>
          <w:fldChar w:fldCharType="separate"/>
        </w:r>
        <w:r>
          <w:t>2</w:t>
        </w:r>
        <w:r>
          <w:fldChar w:fldCharType="end"/>
        </w:r>
      </w:p>
    </w:sdtContent>
  </w:sdt>
  <w:p w14:paraId="0B20B214" w14:textId="15A15A64" w:rsidR="00F51A9D" w:rsidRDefault="00F51A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3E1E" w14:textId="77777777" w:rsidR="00961065" w:rsidRDefault="00961065" w:rsidP="00961065">
      <w:pPr>
        <w:spacing w:after="0" w:line="240" w:lineRule="auto"/>
      </w:pPr>
      <w:r>
        <w:separator/>
      </w:r>
    </w:p>
  </w:footnote>
  <w:footnote w:type="continuationSeparator" w:id="0">
    <w:p w14:paraId="35E2FD3D" w14:textId="77777777" w:rsidR="00961065" w:rsidRDefault="00961065" w:rsidP="0096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1CA"/>
    <w:multiLevelType w:val="hybridMultilevel"/>
    <w:tmpl w:val="E12029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121569"/>
    <w:multiLevelType w:val="hybridMultilevel"/>
    <w:tmpl w:val="02BE6B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C16736"/>
    <w:multiLevelType w:val="hybridMultilevel"/>
    <w:tmpl w:val="FB1E514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AE70269"/>
    <w:multiLevelType w:val="hybridMultilevel"/>
    <w:tmpl w:val="378A0C2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A2658B"/>
    <w:multiLevelType w:val="hybridMultilevel"/>
    <w:tmpl w:val="0A4C5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7156D"/>
    <w:multiLevelType w:val="hybridMultilevel"/>
    <w:tmpl w:val="C2FAA0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AF4F48"/>
    <w:multiLevelType w:val="hybridMultilevel"/>
    <w:tmpl w:val="BBC2B6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0A272EE"/>
    <w:multiLevelType w:val="hybridMultilevel"/>
    <w:tmpl w:val="ED2EAC7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682C27EE"/>
    <w:multiLevelType w:val="hybridMultilevel"/>
    <w:tmpl w:val="0F64C86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B1E392D"/>
    <w:multiLevelType w:val="hybridMultilevel"/>
    <w:tmpl w:val="8710EE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C45706E"/>
    <w:multiLevelType w:val="hybridMultilevel"/>
    <w:tmpl w:val="D47C4E4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7"/>
  </w:num>
  <w:num w:numId="6">
    <w:abstractNumId w:val="8"/>
  </w:num>
  <w:num w:numId="7">
    <w:abstractNumId w:val="9"/>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D0"/>
    <w:rsid w:val="000B4F0E"/>
    <w:rsid w:val="000C37D2"/>
    <w:rsid w:val="00155CA4"/>
    <w:rsid w:val="00185A6E"/>
    <w:rsid w:val="001A1C38"/>
    <w:rsid w:val="001D0CA4"/>
    <w:rsid w:val="001D109A"/>
    <w:rsid w:val="001E0314"/>
    <w:rsid w:val="001E7292"/>
    <w:rsid w:val="00290418"/>
    <w:rsid w:val="0030522C"/>
    <w:rsid w:val="0032262C"/>
    <w:rsid w:val="0036315F"/>
    <w:rsid w:val="0039446C"/>
    <w:rsid w:val="003B5328"/>
    <w:rsid w:val="003E4049"/>
    <w:rsid w:val="003F212F"/>
    <w:rsid w:val="0044444E"/>
    <w:rsid w:val="00494759"/>
    <w:rsid w:val="004949BB"/>
    <w:rsid w:val="004C2BC4"/>
    <w:rsid w:val="004D106F"/>
    <w:rsid w:val="00524D8B"/>
    <w:rsid w:val="00572380"/>
    <w:rsid w:val="005B1F33"/>
    <w:rsid w:val="005B6A2C"/>
    <w:rsid w:val="005C0B9B"/>
    <w:rsid w:val="00616635"/>
    <w:rsid w:val="00677BFA"/>
    <w:rsid w:val="0068425A"/>
    <w:rsid w:val="006901C7"/>
    <w:rsid w:val="0069479A"/>
    <w:rsid w:val="006F14F8"/>
    <w:rsid w:val="0070402C"/>
    <w:rsid w:val="00743D88"/>
    <w:rsid w:val="007A1B0D"/>
    <w:rsid w:val="007B36CF"/>
    <w:rsid w:val="007C4F5D"/>
    <w:rsid w:val="00822D82"/>
    <w:rsid w:val="00832817"/>
    <w:rsid w:val="008E776A"/>
    <w:rsid w:val="00944900"/>
    <w:rsid w:val="0095426D"/>
    <w:rsid w:val="00961065"/>
    <w:rsid w:val="009A235B"/>
    <w:rsid w:val="009A5310"/>
    <w:rsid w:val="009A64F0"/>
    <w:rsid w:val="009C0E63"/>
    <w:rsid w:val="009D4256"/>
    <w:rsid w:val="00A3758B"/>
    <w:rsid w:val="00A41ADB"/>
    <w:rsid w:val="00A52399"/>
    <w:rsid w:val="00A6483C"/>
    <w:rsid w:val="00A67A07"/>
    <w:rsid w:val="00AA7C24"/>
    <w:rsid w:val="00AD6E92"/>
    <w:rsid w:val="00B42535"/>
    <w:rsid w:val="00BE2C4E"/>
    <w:rsid w:val="00C85BD0"/>
    <w:rsid w:val="00CA429A"/>
    <w:rsid w:val="00CB2F7B"/>
    <w:rsid w:val="00CB7B89"/>
    <w:rsid w:val="00CD3D23"/>
    <w:rsid w:val="00D000A3"/>
    <w:rsid w:val="00D12482"/>
    <w:rsid w:val="00D25903"/>
    <w:rsid w:val="00D6630B"/>
    <w:rsid w:val="00D6663C"/>
    <w:rsid w:val="00D83C13"/>
    <w:rsid w:val="00DA09AC"/>
    <w:rsid w:val="00E0006A"/>
    <w:rsid w:val="00E43C80"/>
    <w:rsid w:val="00E50E54"/>
    <w:rsid w:val="00E71CDA"/>
    <w:rsid w:val="00E851B0"/>
    <w:rsid w:val="00EF3E47"/>
    <w:rsid w:val="00F51A9D"/>
    <w:rsid w:val="00F713FE"/>
    <w:rsid w:val="00F86235"/>
    <w:rsid w:val="00F87433"/>
    <w:rsid w:val="00FB4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80B9"/>
  <w15:chartTrackingRefBased/>
  <w15:docId w15:val="{93C8720C-C01F-4B2A-947E-47011782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9A"/>
  </w:style>
  <w:style w:type="paragraph" w:styleId="Titre1">
    <w:name w:val="heading 1"/>
    <w:basedOn w:val="Normal"/>
    <w:next w:val="Normal"/>
    <w:link w:val="Titre1Car"/>
    <w:uiPriority w:val="9"/>
    <w:qFormat/>
    <w:rsid w:val="00CA429A"/>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Titre2">
    <w:name w:val="heading 2"/>
    <w:basedOn w:val="Normal"/>
    <w:next w:val="Normal"/>
    <w:link w:val="Titre2Car"/>
    <w:uiPriority w:val="9"/>
    <w:semiHidden/>
    <w:unhideWhenUsed/>
    <w:qFormat/>
    <w:rsid w:val="00CA429A"/>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Titre3">
    <w:name w:val="heading 3"/>
    <w:basedOn w:val="Normal"/>
    <w:next w:val="Normal"/>
    <w:link w:val="Titre3Car"/>
    <w:uiPriority w:val="9"/>
    <w:semiHidden/>
    <w:unhideWhenUsed/>
    <w:qFormat/>
    <w:rsid w:val="00CA429A"/>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Titre4">
    <w:name w:val="heading 4"/>
    <w:basedOn w:val="Normal"/>
    <w:next w:val="Normal"/>
    <w:link w:val="Titre4Car"/>
    <w:uiPriority w:val="9"/>
    <w:semiHidden/>
    <w:unhideWhenUsed/>
    <w:qFormat/>
    <w:rsid w:val="00CA429A"/>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Titre5">
    <w:name w:val="heading 5"/>
    <w:basedOn w:val="Normal"/>
    <w:next w:val="Normal"/>
    <w:link w:val="Titre5Car"/>
    <w:uiPriority w:val="9"/>
    <w:semiHidden/>
    <w:unhideWhenUsed/>
    <w:qFormat/>
    <w:rsid w:val="00CA429A"/>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Titre6">
    <w:name w:val="heading 6"/>
    <w:basedOn w:val="Normal"/>
    <w:next w:val="Normal"/>
    <w:link w:val="Titre6Car"/>
    <w:uiPriority w:val="9"/>
    <w:semiHidden/>
    <w:unhideWhenUsed/>
    <w:qFormat/>
    <w:rsid w:val="00CA429A"/>
    <w:pPr>
      <w:keepNext/>
      <w:keepLines/>
      <w:spacing w:before="40" w:after="0"/>
      <w:outlineLvl w:val="5"/>
    </w:pPr>
    <w:rPr>
      <w:rFonts w:asciiTheme="majorHAnsi" w:eastAsiaTheme="majorEastAsia" w:hAnsiTheme="majorHAnsi" w:cstheme="majorBidi"/>
      <w:color w:val="0989B1" w:themeColor="accent6"/>
    </w:rPr>
  </w:style>
  <w:style w:type="paragraph" w:styleId="Titre7">
    <w:name w:val="heading 7"/>
    <w:basedOn w:val="Normal"/>
    <w:next w:val="Normal"/>
    <w:link w:val="Titre7Car"/>
    <w:uiPriority w:val="9"/>
    <w:semiHidden/>
    <w:unhideWhenUsed/>
    <w:qFormat/>
    <w:rsid w:val="00CA429A"/>
    <w:pPr>
      <w:keepNext/>
      <w:keepLines/>
      <w:spacing w:before="40" w:after="0"/>
      <w:outlineLvl w:val="6"/>
    </w:pPr>
    <w:rPr>
      <w:rFonts w:asciiTheme="majorHAnsi" w:eastAsiaTheme="majorEastAsia" w:hAnsiTheme="majorHAnsi" w:cstheme="majorBidi"/>
      <w:b/>
      <w:bCs/>
      <w:color w:val="0989B1" w:themeColor="accent6"/>
    </w:rPr>
  </w:style>
  <w:style w:type="paragraph" w:styleId="Titre8">
    <w:name w:val="heading 8"/>
    <w:basedOn w:val="Normal"/>
    <w:next w:val="Normal"/>
    <w:link w:val="Titre8Car"/>
    <w:uiPriority w:val="9"/>
    <w:semiHidden/>
    <w:unhideWhenUsed/>
    <w:qFormat/>
    <w:rsid w:val="00CA429A"/>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Titre9">
    <w:name w:val="heading 9"/>
    <w:basedOn w:val="Normal"/>
    <w:next w:val="Normal"/>
    <w:link w:val="Titre9Car"/>
    <w:uiPriority w:val="9"/>
    <w:semiHidden/>
    <w:unhideWhenUsed/>
    <w:qFormat/>
    <w:rsid w:val="00CA429A"/>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3758B"/>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758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CA429A"/>
    <w:rPr>
      <w:rFonts w:asciiTheme="majorHAnsi" w:eastAsiaTheme="majorEastAsia" w:hAnsiTheme="majorHAnsi" w:cstheme="majorBidi"/>
      <w:color w:val="066684" w:themeColor="accent6" w:themeShade="BF"/>
      <w:sz w:val="40"/>
      <w:szCs w:val="40"/>
    </w:rPr>
  </w:style>
  <w:style w:type="character" w:customStyle="1" w:styleId="Titre2Car">
    <w:name w:val="Titre 2 Car"/>
    <w:basedOn w:val="Policepardfaut"/>
    <w:link w:val="Titre2"/>
    <w:uiPriority w:val="9"/>
    <w:semiHidden/>
    <w:rsid w:val="00CA429A"/>
    <w:rPr>
      <w:rFonts w:asciiTheme="majorHAnsi" w:eastAsiaTheme="majorEastAsia" w:hAnsiTheme="majorHAnsi" w:cstheme="majorBidi"/>
      <w:color w:val="066684" w:themeColor="accent6" w:themeShade="BF"/>
      <w:sz w:val="28"/>
      <w:szCs w:val="28"/>
    </w:rPr>
  </w:style>
  <w:style w:type="character" w:customStyle="1" w:styleId="Titre3Car">
    <w:name w:val="Titre 3 Car"/>
    <w:basedOn w:val="Policepardfaut"/>
    <w:link w:val="Titre3"/>
    <w:uiPriority w:val="9"/>
    <w:semiHidden/>
    <w:rsid w:val="00CA429A"/>
    <w:rPr>
      <w:rFonts w:asciiTheme="majorHAnsi" w:eastAsiaTheme="majorEastAsia" w:hAnsiTheme="majorHAnsi" w:cstheme="majorBidi"/>
      <w:color w:val="066684" w:themeColor="accent6" w:themeShade="BF"/>
      <w:sz w:val="24"/>
      <w:szCs w:val="24"/>
    </w:rPr>
  </w:style>
  <w:style w:type="character" w:customStyle="1" w:styleId="Titre4Car">
    <w:name w:val="Titre 4 Car"/>
    <w:basedOn w:val="Policepardfaut"/>
    <w:link w:val="Titre4"/>
    <w:uiPriority w:val="9"/>
    <w:semiHidden/>
    <w:rsid w:val="00CA429A"/>
    <w:rPr>
      <w:rFonts w:asciiTheme="majorHAnsi" w:eastAsiaTheme="majorEastAsia" w:hAnsiTheme="majorHAnsi" w:cstheme="majorBidi"/>
      <w:color w:val="0989B1" w:themeColor="accent6"/>
      <w:sz w:val="22"/>
      <w:szCs w:val="22"/>
    </w:rPr>
  </w:style>
  <w:style w:type="character" w:customStyle="1" w:styleId="Titre5Car">
    <w:name w:val="Titre 5 Car"/>
    <w:basedOn w:val="Policepardfaut"/>
    <w:link w:val="Titre5"/>
    <w:uiPriority w:val="9"/>
    <w:semiHidden/>
    <w:rsid w:val="00CA429A"/>
    <w:rPr>
      <w:rFonts w:asciiTheme="majorHAnsi" w:eastAsiaTheme="majorEastAsia" w:hAnsiTheme="majorHAnsi" w:cstheme="majorBidi"/>
      <w:i/>
      <w:iCs/>
      <w:color w:val="0989B1" w:themeColor="accent6"/>
      <w:sz w:val="22"/>
      <w:szCs w:val="22"/>
    </w:rPr>
  </w:style>
  <w:style w:type="character" w:customStyle="1" w:styleId="Titre6Car">
    <w:name w:val="Titre 6 Car"/>
    <w:basedOn w:val="Policepardfaut"/>
    <w:link w:val="Titre6"/>
    <w:uiPriority w:val="9"/>
    <w:semiHidden/>
    <w:rsid w:val="00CA429A"/>
    <w:rPr>
      <w:rFonts w:asciiTheme="majorHAnsi" w:eastAsiaTheme="majorEastAsia" w:hAnsiTheme="majorHAnsi" w:cstheme="majorBidi"/>
      <w:color w:val="0989B1" w:themeColor="accent6"/>
    </w:rPr>
  </w:style>
  <w:style w:type="character" w:customStyle="1" w:styleId="Titre7Car">
    <w:name w:val="Titre 7 Car"/>
    <w:basedOn w:val="Policepardfaut"/>
    <w:link w:val="Titre7"/>
    <w:uiPriority w:val="9"/>
    <w:semiHidden/>
    <w:rsid w:val="00CA429A"/>
    <w:rPr>
      <w:rFonts w:asciiTheme="majorHAnsi" w:eastAsiaTheme="majorEastAsia" w:hAnsiTheme="majorHAnsi" w:cstheme="majorBidi"/>
      <w:b/>
      <w:bCs/>
      <w:color w:val="0989B1" w:themeColor="accent6"/>
    </w:rPr>
  </w:style>
  <w:style w:type="character" w:customStyle="1" w:styleId="Titre8Car">
    <w:name w:val="Titre 8 Car"/>
    <w:basedOn w:val="Policepardfaut"/>
    <w:link w:val="Titre8"/>
    <w:uiPriority w:val="9"/>
    <w:semiHidden/>
    <w:rsid w:val="00CA429A"/>
    <w:rPr>
      <w:rFonts w:asciiTheme="majorHAnsi" w:eastAsiaTheme="majorEastAsia" w:hAnsiTheme="majorHAnsi" w:cstheme="majorBidi"/>
      <w:b/>
      <w:bCs/>
      <w:i/>
      <w:iCs/>
      <w:color w:val="0989B1" w:themeColor="accent6"/>
      <w:sz w:val="20"/>
      <w:szCs w:val="20"/>
    </w:rPr>
  </w:style>
  <w:style w:type="character" w:customStyle="1" w:styleId="Titre9Car">
    <w:name w:val="Titre 9 Car"/>
    <w:basedOn w:val="Policepardfaut"/>
    <w:link w:val="Titre9"/>
    <w:uiPriority w:val="9"/>
    <w:semiHidden/>
    <w:rsid w:val="00CA429A"/>
    <w:rPr>
      <w:rFonts w:asciiTheme="majorHAnsi" w:eastAsiaTheme="majorEastAsia" w:hAnsiTheme="majorHAnsi" w:cstheme="majorBidi"/>
      <w:i/>
      <w:iCs/>
      <w:color w:val="0989B1" w:themeColor="accent6"/>
      <w:sz w:val="20"/>
      <w:szCs w:val="20"/>
    </w:rPr>
  </w:style>
  <w:style w:type="paragraph" w:styleId="Lgende">
    <w:name w:val="caption"/>
    <w:basedOn w:val="Normal"/>
    <w:next w:val="Normal"/>
    <w:uiPriority w:val="35"/>
    <w:semiHidden/>
    <w:unhideWhenUsed/>
    <w:qFormat/>
    <w:rsid w:val="00CA429A"/>
    <w:pPr>
      <w:spacing w:line="240" w:lineRule="auto"/>
    </w:pPr>
    <w:rPr>
      <w:b/>
      <w:bCs/>
      <w:smallCaps/>
      <w:color w:val="595959" w:themeColor="text1" w:themeTint="A6"/>
    </w:rPr>
  </w:style>
  <w:style w:type="paragraph" w:styleId="Titre">
    <w:name w:val="Title"/>
    <w:basedOn w:val="Normal"/>
    <w:next w:val="Normal"/>
    <w:link w:val="TitreCar"/>
    <w:uiPriority w:val="10"/>
    <w:qFormat/>
    <w:rsid w:val="00CA42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CA429A"/>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CA429A"/>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CA429A"/>
    <w:rPr>
      <w:rFonts w:asciiTheme="majorHAnsi" w:eastAsiaTheme="majorEastAsia" w:hAnsiTheme="majorHAnsi" w:cstheme="majorBidi"/>
      <w:sz w:val="30"/>
      <w:szCs w:val="30"/>
    </w:rPr>
  </w:style>
  <w:style w:type="character" w:styleId="lev">
    <w:name w:val="Strong"/>
    <w:basedOn w:val="Policepardfaut"/>
    <w:uiPriority w:val="22"/>
    <w:qFormat/>
    <w:rsid w:val="00CA429A"/>
    <w:rPr>
      <w:b/>
      <w:bCs/>
    </w:rPr>
  </w:style>
  <w:style w:type="character" w:styleId="Accentuation">
    <w:name w:val="Emphasis"/>
    <w:basedOn w:val="Policepardfaut"/>
    <w:uiPriority w:val="20"/>
    <w:qFormat/>
    <w:rsid w:val="00CA429A"/>
    <w:rPr>
      <w:i/>
      <w:iCs/>
      <w:color w:val="0989B1" w:themeColor="accent6"/>
    </w:rPr>
  </w:style>
  <w:style w:type="paragraph" w:styleId="Sansinterligne">
    <w:name w:val="No Spacing"/>
    <w:link w:val="SansinterligneCar"/>
    <w:uiPriority w:val="1"/>
    <w:qFormat/>
    <w:rsid w:val="00CA429A"/>
    <w:pPr>
      <w:spacing w:after="0" w:line="240" w:lineRule="auto"/>
    </w:pPr>
  </w:style>
  <w:style w:type="paragraph" w:styleId="Citation">
    <w:name w:val="Quote"/>
    <w:basedOn w:val="Normal"/>
    <w:next w:val="Normal"/>
    <w:link w:val="CitationCar"/>
    <w:uiPriority w:val="29"/>
    <w:qFormat/>
    <w:rsid w:val="00CA429A"/>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CA429A"/>
    <w:rPr>
      <w:i/>
      <w:iCs/>
      <w:color w:val="262626" w:themeColor="text1" w:themeTint="D9"/>
    </w:rPr>
  </w:style>
  <w:style w:type="paragraph" w:styleId="Citationintense">
    <w:name w:val="Intense Quote"/>
    <w:basedOn w:val="Normal"/>
    <w:next w:val="Normal"/>
    <w:link w:val="CitationintenseCar"/>
    <w:uiPriority w:val="30"/>
    <w:qFormat/>
    <w:rsid w:val="00CA429A"/>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CitationintenseCar">
    <w:name w:val="Citation intense Car"/>
    <w:basedOn w:val="Policepardfaut"/>
    <w:link w:val="Citationintense"/>
    <w:uiPriority w:val="30"/>
    <w:rsid w:val="00CA429A"/>
    <w:rPr>
      <w:rFonts w:asciiTheme="majorHAnsi" w:eastAsiaTheme="majorEastAsia" w:hAnsiTheme="majorHAnsi" w:cstheme="majorBidi"/>
      <w:i/>
      <w:iCs/>
      <w:color w:val="0989B1" w:themeColor="accent6"/>
      <w:sz w:val="32"/>
      <w:szCs w:val="32"/>
    </w:rPr>
  </w:style>
  <w:style w:type="character" w:styleId="Accentuationlgre">
    <w:name w:val="Subtle Emphasis"/>
    <w:basedOn w:val="Policepardfaut"/>
    <w:uiPriority w:val="19"/>
    <w:qFormat/>
    <w:rsid w:val="00CA429A"/>
    <w:rPr>
      <w:i/>
      <w:iCs/>
    </w:rPr>
  </w:style>
  <w:style w:type="character" w:styleId="Accentuationintense">
    <w:name w:val="Intense Emphasis"/>
    <w:basedOn w:val="Policepardfaut"/>
    <w:uiPriority w:val="21"/>
    <w:qFormat/>
    <w:rsid w:val="00CA429A"/>
    <w:rPr>
      <w:b/>
      <w:bCs/>
      <w:i/>
      <w:iCs/>
    </w:rPr>
  </w:style>
  <w:style w:type="character" w:styleId="Rfrencelgre">
    <w:name w:val="Subtle Reference"/>
    <w:basedOn w:val="Policepardfaut"/>
    <w:uiPriority w:val="31"/>
    <w:qFormat/>
    <w:rsid w:val="00CA429A"/>
    <w:rPr>
      <w:smallCaps/>
      <w:color w:val="595959" w:themeColor="text1" w:themeTint="A6"/>
    </w:rPr>
  </w:style>
  <w:style w:type="character" w:styleId="Rfrenceintense">
    <w:name w:val="Intense Reference"/>
    <w:basedOn w:val="Policepardfaut"/>
    <w:uiPriority w:val="32"/>
    <w:qFormat/>
    <w:rsid w:val="00CA429A"/>
    <w:rPr>
      <w:b/>
      <w:bCs/>
      <w:smallCaps/>
      <w:color w:val="0989B1" w:themeColor="accent6"/>
    </w:rPr>
  </w:style>
  <w:style w:type="character" w:styleId="Titredulivre">
    <w:name w:val="Book Title"/>
    <w:basedOn w:val="Policepardfaut"/>
    <w:uiPriority w:val="33"/>
    <w:qFormat/>
    <w:rsid w:val="00CA429A"/>
    <w:rPr>
      <w:b/>
      <w:bCs/>
      <w:caps w:val="0"/>
      <w:smallCaps/>
      <w:spacing w:val="7"/>
      <w:sz w:val="21"/>
      <w:szCs w:val="21"/>
    </w:rPr>
  </w:style>
  <w:style w:type="paragraph" w:styleId="En-ttedetabledesmatires">
    <w:name w:val="TOC Heading"/>
    <w:basedOn w:val="Titre1"/>
    <w:next w:val="Normal"/>
    <w:uiPriority w:val="39"/>
    <w:semiHidden/>
    <w:unhideWhenUsed/>
    <w:qFormat/>
    <w:rsid w:val="00CA429A"/>
    <w:pPr>
      <w:outlineLvl w:val="9"/>
    </w:pPr>
  </w:style>
  <w:style w:type="paragraph" w:styleId="En-tte">
    <w:name w:val="header"/>
    <w:basedOn w:val="Normal"/>
    <w:link w:val="En-tteCar"/>
    <w:uiPriority w:val="99"/>
    <w:unhideWhenUsed/>
    <w:rsid w:val="00961065"/>
    <w:pPr>
      <w:tabs>
        <w:tab w:val="center" w:pos="4536"/>
        <w:tab w:val="right" w:pos="9072"/>
      </w:tabs>
      <w:spacing w:after="0" w:line="240" w:lineRule="auto"/>
    </w:pPr>
  </w:style>
  <w:style w:type="character" w:customStyle="1" w:styleId="En-tteCar">
    <w:name w:val="En-tête Car"/>
    <w:basedOn w:val="Policepardfaut"/>
    <w:link w:val="En-tte"/>
    <w:uiPriority w:val="99"/>
    <w:rsid w:val="00961065"/>
  </w:style>
  <w:style w:type="paragraph" w:styleId="Pieddepage">
    <w:name w:val="footer"/>
    <w:basedOn w:val="Normal"/>
    <w:link w:val="PieddepageCar"/>
    <w:uiPriority w:val="99"/>
    <w:unhideWhenUsed/>
    <w:rsid w:val="00961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065"/>
  </w:style>
  <w:style w:type="character" w:customStyle="1" w:styleId="SansinterligneCar">
    <w:name w:val="Sans interligne Car"/>
    <w:basedOn w:val="Policepardfaut"/>
    <w:link w:val="Sansinterligne"/>
    <w:uiPriority w:val="1"/>
    <w:rsid w:val="00743D88"/>
  </w:style>
  <w:style w:type="paragraph" w:styleId="Paragraphedeliste">
    <w:name w:val="List Paragraph"/>
    <w:basedOn w:val="Normal"/>
    <w:uiPriority w:val="34"/>
    <w:qFormat/>
    <w:rsid w:val="00A6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7993">
      <w:bodyDiv w:val="1"/>
      <w:marLeft w:val="0"/>
      <w:marRight w:val="0"/>
      <w:marTop w:val="0"/>
      <w:marBottom w:val="0"/>
      <w:divBdr>
        <w:top w:val="none" w:sz="0" w:space="0" w:color="auto"/>
        <w:left w:val="none" w:sz="0" w:space="0" w:color="auto"/>
        <w:bottom w:val="none" w:sz="0" w:space="0" w:color="auto"/>
        <w:right w:val="none" w:sz="0" w:space="0" w:color="auto"/>
      </w:divBdr>
    </w:div>
    <w:div w:id="56637991">
      <w:bodyDiv w:val="1"/>
      <w:marLeft w:val="0"/>
      <w:marRight w:val="0"/>
      <w:marTop w:val="0"/>
      <w:marBottom w:val="0"/>
      <w:divBdr>
        <w:top w:val="none" w:sz="0" w:space="0" w:color="auto"/>
        <w:left w:val="none" w:sz="0" w:space="0" w:color="auto"/>
        <w:bottom w:val="none" w:sz="0" w:space="0" w:color="auto"/>
        <w:right w:val="none" w:sz="0" w:space="0" w:color="auto"/>
      </w:divBdr>
    </w:div>
    <w:div w:id="104738854">
      <w:bodyDiv w:val="1"/>
      <w:marLeft w:val="0"/>
      <w:marRight w:val="0"/>
      <w:marTop w:val="0"/>
      <w:marBottom w:val="0"/>
      <w:divBdr>
        <w:top w:val="none" w:sz="0" w:space="0" w:color="auto"/>
        <w:left w:val="none" w:sz="0" w:space="0" w:color="auto"/>
        <w:bottom w:val="none" w:sz="0" w:space="0" w:color="auto"/>
        <w:right w:val="none" w:sz="0" w:space="0" w:color="auto"/>
      </w:divBdr>
    </w:div>
    <w:div w:id="149517539">
      <w:bodyDiv w:val="1"/>
      <w:marLeft w:val="0"/>
      <w:marRight w:val="0"/>
      <w:marTop w:val="0"/>
      <w:marBottom w:val="0"/>
      <w:divBdr>
        <w:top w:val="none" w:sz="0" w:space="0" w:color="auto"/>
        <w:left w:val="none" w:sz="0" w:space="0" w:color="auto"/>
        <w:bottom w:val="none" w:sz="0" w:space="0" w:color="auto"/>
        <w:right w:val="none" w:sz="0" w:space="0" w:color="auto"/>
      </w:divBdr>
    </w:div>
    <w:div w:id="270205596">
      <w:bodyDiv w:val="1"/>
      <w:marLeft w:val="0"/>
      <w:marRight w:val="0"/>
      <w:marTop w:val="0"/>
      <w:marBottom w:val="0"/>
      <w:divBdr>
        <w:top w:val="none" w:sz="0" w:space="0" w:color="auto"/>
        <w:left w:val="none" w:sz="0" w:space="0" w:color="auto"/>
        <w:bottom w:val="none" w:sz="0" w:space="0" w:color="auto"/>
        <w:right w:val="none" w:sz="0" w:space="0" w:color="auto"/>
      </w:divBdr>
    </w:div>
    <w:div w:id="375546495">
      <w:bodyDiv w:val="1"/>
      <w:marLeft w:val="0"/>
      <w:marRight w:val="0"/>
      <w:marTop w:val="0"/>
      <w:marBottom w:val="0"/>
      <w:divBdr>
        <w:top w:val="none" w:sz="0" w:space="0" w:color="auto"/>
        <w:left w:val="none" w:sz="0" w:space="0" w:color="auto"/>
        <w:bottom w:val="none" w:sz="0" w:space="0" w:color="auto"/>
        <w:right w:val="none" w:sz="0" w:space="0" w:color="auto"/>
      </w:divBdr>
    </w:div>
    <w:div w:id="507795893">
      <w:bodyDiv w:val="1"/>
      <w:marLeft w:val="0"/>
      <w:marRight w:val="0"/>
      <w:marTop w:val="0"/>
      <w:marBottom w:val="0"/>
      <w:divBdr>
        <w:top w:val="none" w:sz="0" w:space="0" w:color="auto"/>
        <w:left w:val="none" w:sz="0" w:space="0" w:color="auto"/>
        <w:bottom w:val="none" w:sz="0" w:space="0" w:color="auto"/>
        <w:right w:val="none" w:sz="0" w:space="0" w:color="auto"/>
      </w:divBdr>
    </w:div>
    <w:div w:id="515313588">
      <w:bodyDiv w:val="1"/>
      <w:marLeft w:val="0"/>
      <w:marRight w:val="0"/>
      <w:marTop w:val="0"/>
      <w:marBottom w:val="0"/>
      <w:divBdr>
        <w:top w:val="none" w:sz="0" w:space="0" w:color="auto"/>
        <w:left w:val="none" w:sz="0" w:space="0" w:color="auto"/>
        <w:bottom w:val="none" w:sz="0" w:space="0" w:color="auto"/>
        <w:right w:val="none" w:sz="0" w:space="0" w:color="auto"/>
      </w:divBdr>
    </w:div>
    <w:div w:id="788399196">
      <w:bodyDiv w:val="1"/>
      <w:marLeft w:val="0"/>
      <w:marRight w:val="0"/>
      <w:marTop w:val="0"/>
      <w:marBottom w:val="0"/>
      <w:divBdr>
        <w:top w:val="none" w:sz="0" w:space="0" w:color="auto"/>
        <w:left w:val="none" w:sz="0" w:space="0" w:color="auto"/>
        <w:bottom w:val="none" w:sz="0" w:space="0" w:color="auto"/>
        <w:right w:val="none" w:sz="0" w:space="0" w:color="auto"/>
      </w:divBdr>
    </w:div>
    <w:div w:id="803815594">
      <w:bodyDiv w:val="1"/>
      <w:marLeft w:val="0"/>
      <w:marRight w:val="0"/>
      <w:marTop w:val="0"/>
      <w:marBottom w:val="0"/>
      <w:divBdr>
        <w:top w:val="none" w:sz="0" w:space="0" w:color="auto"/>
        <w:left w:val="none" w:sz="0" w:space="0" w:color="auto"/>
        <w:bottom w:val="none" w:sz="0" w:space="0" w:color="auto"/>
        <w:right w:val="none" w:sz="0" w:space="0" w:color="auto"/>
      </w:divBdr>
    </w:div>
    <w:div w:id="1010571591">
      <w:bodyDiv w:val="1"/>
      <w:marLeft w:val="0"/>
      <w:marRight w:val="0"/>
      <w:marTop w:val="0"/>
      <w:marBottom w:val="0"/>
      <w:divBdr>
        <w:top w:val="none" w:sz="0" w:space="0" w:color="auto"/>
        <w:left w:val="none" w:sz="0" w:space="0" w:color="auto"/>
        <w:bottom w:val="none" w:sz="0" w:space="0" w:color="auto"/>
        <w:right w:val="none" w:sz="0" w:space="0" w:color="auto"/>
      </w:divBdr>
    </w:div>
    <w:div w:id="1065183059">
      <w:bodyDiv w:val="1"/>
      <w:marLeft w:val="0"/>
      <w:marRight w:val="0"/>
      <w:marTop w:val="0"/>
      <w:marBottom w:val="0"/>
      <w:divBdr>
        <w:top w:val="none" w:sz="0" w:space="0" w:color="auto"/>
        <w:left w:val="none" w:sz="0" w:space="0" w:color="auto"/>
        <w:bottom w:val="none" w:sz="0" w:space="0" w:color="auto"/>
        <w:right w:val="none" w:sz="0" w:space="0" w:color="auto"/>
      </w:divBdr>
    </w:div>
    <w:div w:id="1100292063">
      <w:bodyDiv w:val="1"/>
      <w:marLeft w:val="0"/>
      <w:marRight w:val="0"/>
      <w:marTop w:val="0"/>
      <w:marBottom w:val="0"/>
      <w:divBdr>
        <w:top w:val="none" w:sz="0" w:space="0" w:color="auto"/>
        <w:left w:val="none" w:sz="0" w:space="0" w:color="auto"/>
        <w:bottom w:val="none" w:sz="0" w:space="0" w:color="auto"/>
        <w:right w:val="none" w:sz="0" w:space="0" w:color="auto"/>
      </w:divBdr>
    </w:div>
    <w:div w:id="1142507674">
      <w:bodyDiv w:val="1"/>
      <w:marLeft w:val="0"/>
      <w:marRight w:val="0"/>
      <w:marTop w:val="0"/>
      <w:marBottom w:val="0"/>
      <w:divBdr>
        <w:top w:val="none" w:sz="0" w:space="0" w:color="auto"/>
        <w:left w:val="none" w:sz="0" w:space="0" w:color="auto"/>
        <w:bottom w:val="none" w:sz="0" w:space="0" w:color="auto"/>
        <w:right w:val="none" w:sz="0" w:space="0" w:color="auto"/>
      </w:divBdr>
    </w:div>
    <w:div w:id="1159467042">
      <w:bodyDiv w:val="1"/>
      <w:marLeft w:val="0"/>
      <w:marRight w:val="0"/>
      <w:marTop w:val="0"/>
      <w:marBottom w:val="0"/>
      <w:divBdr>
        <w:top w:val="none" w:sz="0" w:space="0" w:color="auto"/>
        <w:left w:val="none" w:sz="0" w:space="0" w:color="auto"/>
        <w:bottom w:val="none" w:sz="0" w:space="0" w:color="auto"/>
        <w:right w:val="none" w:sz="0" w:space="0" w:color="auto"/>
      </w:divBdr>
    </w:div>
    <w:div w:id="1216157895">
      <w:bodyDiv w:val="1"/>
      <w:marLeft w:val="0"/>
      <w:marRight w:val="0"/>
      <w:marTop w:val="0"/>
      <w:marBottom w:val="0"/>
      <w:divBdr>
        <w:top w:val="none" w:sz="0" w:space="0" w:color="auto"/>
        <w:left w:val="none" w:sz="0" w:space="0" w:color="auto"/>
        <w:bottom w:val="none" w:sz="0" w:space="0" w:color="auto"/>
        <w:right w:val="none" w:sz="0" w:space="0" w:color="auto"/>
      </w:divBdr>
    </w:div>
    <w:div w:id="1270117009">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
    <w:div w:id="1546720528">
      <w:bodyDiv w:val="1"/>
      <w:marLeft w:val="0"/>
      <w:marRight w:val="0"/>
      <w:marTop w:val="0"/>
      <w:marBottom w:val="0"/>
      <w:divBdr>
        <w:top w:val="none" w:sz="0" w:space="0" w:color="auto"/>
        <w:left w:val="none" w:sz="0" w:space="0" w:color="auto"/>
        <w:bottom w:val="none" w:sz="0" w:space="0" w:color="auto"/>
        <w:right w:val="none" w:sz="0" w:space="0" w:color="auto"/>
      </w:divBdr>
    </w:div>
    <w:div w:id="1720743450">
      <w:bodyDiv w:val="1"/>
      <w:marLeft w:val="0"/>
      <w:marRight w:val="0"/>
      <w:marTop w:val="0"/>
      <w:marBottom w:val="0"/>
      <w:divBdr>
        <w:top w:val="none" w:sz="0" w:space="0" w:color="auto"/>
        <w:left w:val="none" w:sz="0" w:space="0" w:color="auto"/>
        <w:bottom w:val="none" w:sz="0" w:space="0" w:color="auto"/>
        <w:right w:val="none" w:sz="0" w:space="0" w:color="auto"/>
      </w:divBdr>
    </w:div>
    <w:div w:id="1887066416">
      <w:bodyDiv w:val="1"/>
      <w:marLeft w:val="0"/>
      <w:marRight w:val="0"/>
      <w:marTop w:val="0"/>
      <w:marBottom w:val="0"/>
      <w:divBdr>
        <w:top w:val="none" w:sz="0" w:space="0" w:color="auto"/>
        <w:left w:val="none" w:sz="0" w:space="0" w:color="auto"/>
        <w:bottom w:val="none" w:sz="0" w:space="0" w:color="auto"/>
        <w:right w:val="none" w:sz="0" w:space="0" w:color="auto"/>
      </w:divBdr>
    </w:div>
    <w:div w:id="1928145817">
      <w:bodyDiv w:val="1"/>
      <w:marLeft w:val="0"/>
      <w:marRight w:val="0"/>
      <w:marTop w:val="0"/>
      <w:marBottom w:val="0"/>
      <w:divBdr>
        <w:top w:val="none" w:sz="0" w:space="0" w:color="auto"/>
        <w:left w:val="none" w:sz="0" w:space="0" w:color="auto"/>
        <w:bottom w:val="none" w:sz="0" w:space="0" w:color="auto"/>
        <w:right w:val="none" w:sz="0" w:space="0" w:color="auto"/>
      </w:divBdr>
    </w:div>
    <w:div w:id="1961720358">
      <w:bodyDiv w:val="1"/>
      <w:marLeft w:val="0"/>
      <w:marRight w:val="0"/>
      <w:marTop w:val="0"/>
      <w:marBottom w:val="0"/>
      <w:divBdr>
        <w:top w:val="none" w:sz="0" w:space="0" w:color="auto"/>
        <w:left w:val="none" w:sz="0" w:space="0" w:color="auto"/>
        <w:bottom w:val="none" w:sz="0" w:space="0" w:color="auto"/>
        <w:right w:val="none" w:sz="0" w:space="0" w:color="auto"/>
      </w:divBdr>
    </w:div>
    <w:div w:id="20463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7950D0-9D28-4A62-BD39-3B8FCB77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11</Pages>
  <Words>3528</Words>
  <Characters>19405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GUIDE AUTO-EVALUATION PLAN MERCREDI</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AUTO-EVALUATION PLAN MERCREDI</dc:title>
  <dc:subject/>
  <dc:creator>Boitard Anne</dc:creator>
  <cp:keywords/>
  <dc:description/>
  <cp:lastModifiedBy>Collette Ophelie</cp:lastModifiedBy>
  <cp:revision>16</cp:revision>
  <cp:lastPrinted>2023-01-20T09:15:00Z</cp:lastPrinted>
  <dcterms:created xsi:type="dcterms:W3CDTF">2023-01-11T10:45:00Z</dcterms:created>
  <dcterms:modified xsi:type="dcterms:W3CDTF">2023-01-20T09:16:00Z</dcterms:modified>
</cp:coreProperties>
</file>